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0FFD" w14:textId="77777777" w:rsidR="00A10813" w:rsidRPr="00546DD0" w:rsidRDefault="00000000" w:rsidP="00E8297A">
      <w:pPr>
        <w:pStyle w:val="Pis"/>
        <w:jc w:val="center"/>
        <w:rPr>
          <w:sz w:val="56"/>
          <w:lang w:val="et-EE"/>
        </w:rPr>
      </w:pPr>
      <w:r>
        <w:rPr>
          <w:noProof/>
          <w:lang w:val="et-EE" w:eastAsia="et-EE"/>
        </w:rPr>
        <w:pict w14:anchorId="405B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pt;height:60pt;visibility:visible">
            <v:imagedata r:id="rId7" o:title=""/>
          </v:shape>
        </w:pict>
      </w:r>
    </w:p>
    <w:p w14:paraId="76963F5D" w14:textId="77777777" w:rsidR="00A10813" w:rsidRPr="00546DD0" w:rsidRDefault="00A10813" w:rsidP="00E8297A">
      <w:pPr>
        <w:pStyle w:val="Pis"/>
        <w:jc w:val="center"/>
        <w:rPr>
          <w:sz w:val="48"/>
          <w:szCs w:val="48"/>
          <w:lang w:val="et-EE"/>
        </w:rPr>
      </w:pPr>
      <w:r w:rsidRPr="00546DD0">
        <w:rPr>
          <w:sz w:val="48"/>
          <w:szCs w:val="48"/>
          <w:lang w:val="et-EE"/>
        </w:rPr>
        <w:t>NARVA-JÕESUU LINNAVALITSUS</w:t>
      </w:r>
    </w:p>
    <w:p w14:paraId="7D09C68C" w14:textId="77777777" w:rsidR="00A10813" w:rsidRPr="00546DD0" w:rsidRDefault="00A10813" w:rsidP="00E8297A">
      <w:pPr>
        <w:pStyle w:val="Pis"/>
        <w:jc w:val="right"/>
        <w:rPr>
          <w:sz w:val="24"/>
          <w:szCs w:val="24"/>
          <w:lang w:val="et-EE"/>
        </w:rPr>
      </w:pPr>
    </w:p>
    <w:p w14:paraId="7B12DB1F" w14:textId="77777777" w:rsidR="00A10813" w:rsidRPr="00546DD0" w:rsidRDefault="00A10813" w:rsidP="00E8297A">
      <w:pPr>
        <w:pStyle w:val="Pis"/>
        <w:jc w:val="center"/>
        <w:rPr>
          <w:lang w:val="et-EE"/>
        </w:rPr>
      </w:pPr>
      <w:r w:rsidRPr="00546DD0">
        <w:rPr>
          <w:rFonts w:ascii="Baltica" w:hAnsi="Baltica" w:cs="Baltica"/>
          <w:b/>
          <w:sz w:val="36"/>
          <w:lang w:val="et-EE"/>
        </w:rPr>
        <w:t xml:space="preserve">KORRALDUS </w:t>
      </w:r>
    </w:p>
    <w:p w14:paraId="1D6D349E" w14:textId="77777777" w:rsidR="00A10813" w:rsidRPr="00546DD0" w:rsidRDefault="00A10813" w:rsidP="0069686D">
      <w:pPr>
        <w:pStyle w:val="Standard"/>
        <w:jc w:val="both"/>
        <w:rPr>
          <w:lang w:val="et-EE"/>
        </w:rPr>
      </w:pPr>
    </w:p>
    <w:p w14:paraId="01884AB9" w14:textId="77777777" w:rsidR="00A10813" w:rsidRPr="00546DD0" w:rsidRDefault="00A10813" w:rsidP="00807E82">
      <w:pPr>
        <w:pStyle w:val="Standard"/>
        <w:ind w:left="7200" w:firstLine="720"/>
        <w:jc w:val="both"/>
        <w:rPr>
          <w:lang w:val="et-EE"/>
        </w:rPr>
      </w:pPr>
      <w:r w:rsidRPr="00546DD0">
        <w:rPr>
          <w:lang w:val="et-EE"/>
        </w:rPr>
        <w:t xml:space="preserve">   EELNÕU</w:t>
      </w:r>
    </w:p>
    <w:p w14:paraId="64A74CF5" w14:textId="1E099F86" w:rsidR="00A10813" w:rsidRPr="00B1144B" w:rsidRDefault="00A10813" w:rsidP="0069686D">
      <w:pPr>
        <w:pStyle w:val="Standard"/>
        <w:jc w:val="both"/>
        <w:rPr>
          <w:lang w:val="et-EE"/>
        </w:rPr>
      </w:pPr>
      <w:r>
        <w:rPr>
          <w:rStyle w:val="a3"/>
          <w:lang w:val="et-EE"/>
        </w:rPr>
        <w:t>Narva-Jõesuu</w:t>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sidR="00A628E7">
        <w:rPr>
          <w:rStyle w:val="a3"/>
          <w:color w:val="000000"/>
          <w:lang w:val="et-EE"/>
        </w:rPr>
        <w:t>10</w:t>
      </w:r>
      <w:r>
        <w:rPr>
          <w:rStyle w:val="a3"/>
          <w:color w:val="000000"/>
          <w:lang w:val="et-EE"/>
        </w:rPr>
        <w:t>.</w:t>
      </w:r>
      <w:r>
        <w:rPr>
          <w:rStyle w:val="a3"/>
          <w:lang w:val="et-EE"/>
        </w:rPr>
        <w:t xml:space="preserve"> jaanuar 202</w:t>
      </w:r>
      <w:r w:rsidR="00D600E4">
        <w:rPr>
          <w:rStyle w:val="a3"/>
          <w:lang w:val="et-EE"/>
        </w:rPr>
        <w:t>3</w:t>
      </w:r>
      <w:r w:rsidRPr="00FE7A54">
        <w:rPr>
          <w:rStyle w:val="a3"/>
          <w:lang w:val="et-EE"/>
        </w:rPr>
        <w:t xml:space="preserve"> nr…</w:t>
      </w:r>
    </w:p>
    <w:p w14:paraId="0140443A" w14:textId="77777777" w:rsidR="00A10813" w:rsidRPr="00B1144B" w:rsidRDefault="00A10813" w:rsidP="0069686D">
      <w:pPr>
        <w:pStyle w:val="Standard"/>
        <w:jc w:val="both"/>
        <w:rPr>
          <w:lang w:val="et-EE"/>
        </w:rPr>
      </w:pPr>
    </w:p>
    <w:p w14:paraId="19860F42" w14:textId="3E3AC541" w:rsidR="00A10813" w:rsidRPr="00D600E4" w:rsidRDefault="00A10813" w:rsidP="0077385D">
      <w:pPr>
        <w:rPr>
          <w:rFonts w:ascii="Times New Roman" w:hAnsi="Times New Roman" w:cs="Times New Roman"/>
          <w:b/>
          <w:sz w:val="24"/>
          <w:szCs w:val="24"/>
          <w:lang w:val="et-EE"/>
        </w:rPr>
      </w:pPr>
      <w:r w:rsidRPr="00D600E4">
        <w:rPr>
          <w:rFonts w:ascii="Times New Roman" w:hAnsi="Times New Roman" w:cs="Times New Roman"/>
          <w:b/>
          <w:sz w:val="24"/>
          <w:szCs w:val="24"/>
          <w:lang w:val="et-EE"/>
        </w:rPr>
        <w:t xml:space="preserve">Projekteerimistingimuste määramine </w:t>
      </w:r>
      <w:r w:rsidR="00BF0523" w:rsidRPr="000A2A9F">
        <w:rPr>
          <w:rFonts w:ascii="Times New Roman" w:hAnsi="Times New Roman" w:cs="Times New Roman"/>
          <w:b/>
          <w:sz w:val="24"/>
          <w:szCs w:val="24"/>
          <w:lang w:val="et-EE"/>
        </w:rPr>
        <w:t>majandushoone</w:t>
      </w:r>
      <w:r w:rsidRPr="00D600E4">
        <w:rPr>
          <w:rFonts w:ascii="Times New Roman" w:hAnsi="Times New Roman" w:cs="Times New Roman"/>
          <w:b/>
          <w:sz w:val="24"/>
          <w:szCs w:val="24"/>
          <w:lang w:val="et-EE"/>
        </w:rPr>
        <w:t xml:space="preserve"> püstitamiseks asukohaga </w:t>
      </w:r>
      <w:r w:rsidR="00D600E4" w:rsidRPr="00D600E4">
        <w:rPr>
          <w:rFonts w:ascii="Times New Roman" w:hAnsi="Times New Roman" w:cs="Times New Roman"/>
          <w:b/>
          <w:sz w:val="24"/>
          <w:szCs w:val="24"/>
          <w:lang w:val="et-EE"/>
        </w:rPr>
        <w:t>Ahli</w:t>
      </w:r>
      <w:r w:rsidRPr="00D600E4">
        <w:rPr>
          <w:rFonts w:ascii="Times New Roman" w:hAnsi="Times New Roman" w:cs="Times New Roman"/>
          <w:b/>
          <w:sz w:val="24"/>
          <w:szCs w:val="24"/>
          <w:lang w:val="et-EE"/>
        </w:rPr>
        <w:t xml:space="preserve"> maaüksus </w:t>
      </w:r>
      <w:r w:rsidR="00D600E4" w:rsidRPr="00D600E4">
        <w:rPr>
          <w:rFonts w:ascii="Times New Roman" w:hAnsi="Times New Roman" w:cs="Times New Roman"/>
          <w:b/>
          <w:sz w:val="24"/>
          <w:szCs w:val="24"/>
          <w:lang w:val="et-EE"/>
        </w:rPr>
        <w:t>(katastritunnus 85101:003:0073)</w:t>
      </w:r>
      <w:r w:rsidR="00D600E4" w:rsidRPr="00D600E4">
        <w:rPr>
          <w:rFonts w:ascii="Times New Roman" w:hAnsi="Times New Roman" w:cs="Times New Roman"/>
          <w:bCs/>
          <w:sz w:val="24"/>
          <w:szCs w:val="24"/>
          <w:lang w:val="et-EE"/>
        </w:rPr>
        <w:t xml:space="preserve"> </w:t>
      </w:r>
      <w:r w:rsidRPr="00D600E4">
        <w:rPr>
          <w:rFonts w:ascii="Times New Roman" w:hAnsi="Times New Roman" w:cs="Times New Roman"/>
          <w:b/>
          <w:sz w:val="24"/>
          <w:szCs w:val="24"/>
          <w:lang w:val="et-EE"/>
        </w:rPr>
        <w:t xml:space="preserve"> Kudruküla Narva-Jõesuu linn</w:t>
      </w:r>
    </w:p>
    <w:p w14:paraId="47041492" w14:textId="77777777" w:rsidR="00A10813" w:rsidRPr="00347A6B" w:rsidRDefault="00A10813" w:rsidP="00953F26">
      <w:pPr>
        <w:rPr>
          <w:rFonts w:ascii="Times New Roman" w:hAnsi="Times New Roman" w:cs="Times New Roman"/>
          <w:b/>
          <w:color w:val="FF0000"/>
          <w:sz w:val="24"/>
          <w:szCs w:val="24"/>
          <w:lang w:val="et-EE"/>
        </w:rPr>
      </w:pPr>
    </w:p>
    <w:p w14:paraId="0295EFDC" w14:textId="77777777" w:rsidR="00A10813" w:rsidRPr="00D600E4" w:rsidRDefault="00A10813" w:rsidP="00862D15">
      <w:pPr>
        <w:autoSpaceDE w:val="0"/>
        <w:adjustRightInd w:val="0"/>
        <w:jc w:val="both"/>
        <w:rPr>
          <w:rFonts w:ascii="Times New Roman" w:hAnsi="Times New Roman" w:cs="Times New Roman"/>
          <w:b/>
          <w:sz w:val="24"/>
          <w:szCs w:val="24"/>
          <w:lang w:val="et-EE"/>
        </w:rPr>
      </w:pPr>
      <w:r w:rsidRPr="00D600E4">
        <w:rPr>
          <w:rFonts w:ascii="Times New Roman" w:hAnsi="Times New Roman" w:cs="Times New Roman"/>
          <w:b/>
          <w:sz w:val="24"/>
          <w:szCs w:val="24"/>
          <w:lang w:val="et-EE"/>
        </w:rPr>
        <w:t>Senine menetluskäik</w:t>
      </w:r>
    </w:p>
    <w:p w14:paraId="4D1F7960" w14:textId="27D41DA3" w:rsidR="00A10813" w:rsidRPr="00F271FA" w:rsidRDefault="00D600E4" w:rsidP="00862D15">
      <w:pPr>
        <w:autoSpaceDE w:val="0"/>
        <w:adjustRightInd w:val="0"/>
        <w:jc w:val="both"/>
        <w:rPr>
          <w:rFonts w:ascii="Times New Roman" w:hAnsi="Times New Roman" w:cs="Times New Roman"/>
          <w:bCs/>
          <w:sz w:val="24"/>
          <w:szCs w:val="24"/>
          <w:lang w:val="et-EE"/>
        </w:rPr>
      </w:pPr>
      <w:r w:rsidRPr="00F271FA">
        <w:rPr>
          <w:rFonts w:ascii="Times New Roman" w:hAnsi="Times New Roman" w:cs="Times New Roman"/>
          <w:bCs/>
          <w:sz w:val="24"/>
          <w:szCs w:val="24"/>
          <w:lang w:val="et-EE"/>
        </w:rPr>
        <w:t xml:space="preserve">27.10.2022 </w:t>
      </w:r>
      <w:r w:rsidR="00A10813" w:rsidRPr="00F271FA">
        <w:rPr>
          <w:rFonts w:ascii="Times New Roman" w:hAnsi="Times New Roman" w:cs="Times New Roman"/>
          <w:bCs/>
          <w:sz w:val="24"/>
          <w:szCs w:val="24"/>
          <w:lang w:val="et-EE"/>
        </w:rPr>
        <w:t>esitas</w:t>
      </w:r>
      <w:r w:rsidR="00094927" w:rsidRPr="00F271FA">
        <w:rPr>
          <w:rFonts w:ascii="Times New Roman" w:hAnsi="Times New Roman" w:cs="Times New Roman"/>
          <w:bCs/>
          <w:sz w:val="24"/>
          <w:szCs w:val="24"/>
          <w:lang w:val="et-EE"/>
        </w:rPr>
        <w:t>id</w:t>
      </w:r>
      <w:r w:rsidR="00A10813" w:rsidRPr="00F271FA">
        <w:rPr>
          <w:rFonts w:ascii="Times New Roman" w:hAnsi="Times New Roman" w:cs="Times New Roman"/>
          <w:bCs/>
          <w:sz w:val="24"/>
          <w:szCs w:val="24"/>
          <w:lang w:val="et-EE"/>
        </w:rPr>
        <w:t xml:space="preserve"> </w:t>
      </w:r>
      <w:r w:rsidRPr="00F271FA">
        <w:rPr>
          <w:rFonts w:ascii="Times New Roman" w:hAnsi="Times New Roman" w:cs="Times New Roman"/>
          <w:bCs/>
          <w:sz w:val="24"/>
          <w:szCs w:val="24"/>
          <w:lang w:val="et-EE"/>
        </w:rPr>
        <w:t>J</w:t>
      </w:r>
      <w:r w:rsidR="0060538D">
        <w:rPr>
          <w:rFonts w:ascii="Times New Roman" w:hAnsi="Times New Roman" w:cs="Times New Roman"/>
          <w:bCs/>
          <w:sz w:val="24"/>
          <w:szCs w:val="24"/>
          <w:lang w:val="et-EE"/>
        </w:rPr>
        <w:t>ulia</w:t>
      </w:r>
      <w:r w:rsidRPr="00F271FA">
        <w:rPr>
          <w:rFonts w:ascii="Times New Roman" w:hAnsi="Times New Roman" w:cs="Times New Roman"/>
          <w:bCs/>
          <w:sz w:val="24"/>
          <w:szCs w:val="24"/>
          <w:lang w:val="et-EE"/>
        </w:rPr>
        <w:t xml:space="preserve"> F</w:t>
      </w:r>
      <w:r w:rsidR="0060538D">
        <w:rPr>
          <w:rFonts w:ascii="Times New Roman" w:hAnsi="Times New Roman" w:cs="Times New Roman"/>
          <w:bCs/>
          <w:sz w:val="24"/>
          <w:szCs w:val="24"/>
          <w:lang w:val="et-EE"/>
        </w:rPr>
        <w:t>orstiman</w:t>
      </w:r>
      <w:r w:rsidRPr="00F271FA">
        <w:rPr>
          <w:rFonts w:ascii="Times New Roman" w:hAnsi="Times New Roman" w:cs="Times New Roman"/>
          <w:bCs/>
          <w:sz w:val="24"/>
          <w:szCs w:val="24"/>
          <w:lang w:val="et-EE"/>
        </w:rPr>
        <w:t xml:space="preserve"> </w:t>
      </w:r>
      <w:r w:rsidR="00A10813" w:rsidRPr="00F271FA">
        <w:rPr>
          <w:rFonts w:ascii="Times New Roman" w:hAnsi="Times New Roman" w:cs="Times New Roman"/>
          <w:bCs/>
          <w:sz w:val="24"/>
          <w:szCs w:val="24"/>
          <w:lang w:val="et-EE"/>
        </w:rPr>
        <w:t xml:space="preserve">(ik </w:t>
      </w:r>
      <w:r w:rsidRPr="00F271FA">
        <w:rPr>
          <w:rFonts w:ascii="Times New Roman" w:hAnsi="Times New Roman" w:cs="Times New Roman"/>
          <w:bCs/>
          <w:sz w:val="24"/>
          <w:szCs w:val="24"/>
          <w:lang w:val="et-EE"/>
        </w:rPr>
        <w:t>48305312236</w:t>
      </w:r>
      <w:r w:rsidR="00F271FA" w:rsidRPr="00F271FA">
        <w:rPr>
          <w:rFonts w:ascii="Times New Roman" w:hAnsi="Times New Roman" w:cs="Times New Roman"/>
          <w:bCs/>
          <w:sz w:val="24"/>
          <w:szCs w:val="24"/>
          <w:lang w:val="et-EE"/>
        </w:rPr>
        <w:t>, krundi omanikud</w:t>
      </w:r>
      <w:r w:rsidR="00A10813" w:rsidRPr="00F271FA">
        <w:rPr>
          <w:rFonts w:ascii="Times New Roman" w:hAnsi="Times New Roman" w:cs="Times New Roman"/>
          <w:bCs/>
          <w:sz w:val="24"/>
          <w:szCs w:val="24"/>
          <w:lang w:val="et-EE"/>
        </w:rPr>
        <w:t xml:space="preserve">) ja </w:t>
      </w:r>
      <w:r w:rsidRPr="00F271FA">
        <w:rPr>
          <w:rFonts w:ascii="Times New Roman" w:hAnsi="Times New Roman" w:cs="Times New Roman"/>
          <w:bCs/>
          <w:sz w:val="24"/>
          <w:szCs w:val="24"/>
          <w:lang w:val="et-EE"/>
        </w:rPr>
        <w:t>Y</w:t>
      </w:r>
      <w:r w:rsidR="0060538D">
        <w:rPr>
          <w:rFonts w:ascii="Times New Roman" w:hAnsi="Times New Roman" w:cs="Times New Roman"/>
          <w:bCs/>
          <w:sz w:val="24"/>
          <w:szCs w:val="24"/>
          <w:lang w:val="et-EE"/>
        </w:rPr>
        <w:t>uliya</w:t>
      </w:r>
      <w:r w:rsidRPr="00F271FA">
        <w:rPr>
          <w:rFonts w:ascii="Times New Roman" w:hAnsi="Times New Roman" w:cs="Times New Roman"/>
          <w:bCs/>
          <w:sz w:val="24"/>
          <w:szCs w:val="24"/>
          <w:lang w:val="et-EE"/>
        </w:rPr>
        <w:t xml:space="preserve"> A</w:t>
      </w:r>
      <w:r w:rsidR="0060538D">
        <w:rPr>
          <w:rFonts w:ascii="Times New Roman" w:hAnsi="Times New Roman" w:cs="Times New Roman"/>
          <w:bCs/>
          <w:sz w:val="24"/>
          <w:szCs w:val="24"/>
          <w:lang w:val="et-EE"/>
        </w:rPr>
        <w:t>kulinina</w:t>
      </w:r>
      <w:r w:rsidRPr="00F271FA">
        <w:rPr>
          <w:rFonts w:ascii="Times New Roman" w:hAnsi="Times New Roman" w:cs="Times New Roman"/>
          <w:bCs/>
          <w:sz w:val="24"/>
          <w:szCs w:val="24"/>
          <w:lang w:val="et-EE"/>
        </w:rPr>
        <w:t xml:space="preserve"> </w:t>
      </w:r>
      <w:r w:rsidR="00A10813" w:rsidRPr="00F271FA">
        <w:rPr>
          <w:rFonts w:ascii="Times New Roman" w:hAnsi="Times New Roman" w:cs="Times New Roman"/>
          <w:bCs/>
          <w:sz w:val="24"/>
          <w:szCs w:val="24"/>
          <w:lang w:val="et-EE"/>
        </w:rPr>
        <w:t xml:space="preserve">(ik </w:t>
      </w:r>
      <w:r w:rsidRPr="00F271FA">
        <w:rPr>
          <w:rFonts w:ascii="Times New Roman" w:hAnsi="Times New Roman" w:cs="Times New Roman"/>
          <w:bCs/>
          <w:sz w:val="24"/>
          <w:szCs w:val="24"/>
          <w:lang w:val="et-EE"/>
        </w:rPr>
        <w:t>48907030113</w:t>
      </w:r>
      <w:r w:rsidR="00A10813" w:rsidRPr="00F271FA">
        <w:rPr>
          <w:rFonts w:ascii="Times New Roman" w:hAnsi="Times New Roman" w:cs="Times New Roman"/>
          <w:bCs/>
          <w:sz w:val="24"/>
          <w:szCs w:val="24"/>
          <w:lang w:val="et-EE"/>
        </w:rPr>
        <w:t xml:space="preserve">) elektrooniliselt ehitisregistri kaudu projekteerimistingimuste taotluse nr </w:t>
      </w:r>
      <w:r w:rsidR="00F271FA" w:rsidRPr="00F271FA">
        <w:rPr>
          <w:rFonts w:ascii="Times New Roman" w:hAnsi="Times New Roman" w:cs="Times New Roman"/>
          <w:bCs/>
          <w:sz w:val="24"/>
          <w:szCs w:val="24"/>
          <w:lang w:val="et-EE"/>
        </w:rPr>
        <w:t>2211002/10308</w:t>
      </w:r>
      <w:r w:rsidR="00A10813" w:rsidRPr="00F271FA">
        <w:rPr>
          <w:rFonts w:ascii="Times New Roman" w:hAnsi="Times New Roman" w:cs="Times New Roman"/>
          <w:bCs/>
          <w:sz w:val="24"/>
          <w:szCs w:val="24"/>
          <w:lang w:val="et-EE"/>
        </w:rPr>
        <w:t xml:space="preserve">. </w:t>
      </w:r>
    </w:p>
    <w:p w14:paraId="4B804965" w14:textId="77777777" w:rsidR="00A10813" w:rsidRPr="00F271FA" w:rsidRDefault="00A10813" w:rsidP="00B1144B">
      <w:pPr>
        <w:autoSpaceDE w:val="0"/>
        <w:adjustRightInd w:val="0"/>
        <w:jc w:val="both"/>
        <w:rPr>
          <w:rFonts w:ascii="Times New Roman" w:hAnsi="Times New Roman" w:cs="Times New Roman"/>
          <w:sz w:val="24"/>
          <w:szCs w:val="24"/>
          <w:lang w:val="et-EE"/>
        </w:rPr>
      </w:pPr>
      <w:r w:rsidRPr="00F271FA">
        <w:rPr>
          <w:rStyle w:val="FontStyle14"/>
          <w:rFonts w:hAnsi="Times New Roman" w:cs="Times New Roman"/>
          <w:sz w:val="24"/>
          <w:szCs w:val="24"/>
          <w:lang w:val="et-EE"/>
        </w:rPr>
        <w:t xml:space="preserve">Omanik on tasunud </w:t>
      </w:r>
      <w:r w:rsidRPr="00F271FA">
        <w:rPr>
          <w:rFonts w:ascii="Times New Roman" w:hAnsi="Times New Roman" w:cs="Times New Roman"/>
          <w:bCs/>
          <w:sz w:val="24"/>
          <w:szCs w:val="24"/>
          <w:lang w:val="et-EE"/>
        </w:rPr>
        <w:t>projekteerimistingimuste</w:t>
      </w:r>
      <w:r w:rsidRPr="00F271FA">
        <w:rPr>
          <w:rFonts w:ascii="Times New Roman" w:hAnsi="Times New Roman" w:cs="Times New Roman"/>
          <w:sz w:val="24"/>
          <w:szCs w:val="24"/>
          <w:lang w:val="et-EE"/>
        </w:rPr>
        <w:t xml:space="preserve"> taotluse läbivaatamise eest </w:t>
      </w:r>
      <w:r w:rsidRPr="00F271FA">
        <w:rPr>
          <w:rStyle w:val="FontStyle14"/>
          <w:rFonts w:hAnsi="Times New Roman" w:cs="Times New Roman"/>
          <w:sz w:val="24"/>
          <w:szCs w:val="24"/>
          <w:lang w:val="et-EE"/>
        </w:rPr>
        <w:t>riigilõivu riigilõivuseaduse § 331</w:t>
      </w:r>
      <w:r w:rsidRPr="00F271FA">
        <w:rPr>
          <w:rStyle w:val="FontStyle14"/>
          <w:rFonts w:hAnsi="Times New Roman" w:cs="Times New Roman"/>
          <w:sz w:val="24"/>
          <w:szCs w:val="24"/>
          <w:vertAlign w:val="superscript"/>
          <w:lang w:val="et-EE"/>
        </w:rPr>
        <w:t>5</w:t>
      </w:r>
      <w:r w:rsidRPr="00F271FA">
        <w:rPr>
          <w:rStyle w:val="FontStyle14"/>
          <w:rFonts w:hAnsi="Times New Roman" w:cs="Times New Roman"/>
          <w:sz w:val="24"/>
          <w:szCs w:val="24"/>
          <w:lang w:val="et-EE"/>
        </w:rPr>
        <w:t xml:space="preserve"> sätestatud määras</w:t>
      </w:r>
      <w:bookmarkStart w:id="0" w:name="para331b1lg3"/>
      <w:bookmarkEnd w:id="0"/>
      <w:r w:rsidRPr="00F271FA">
        <w:rPr>
          <w:rFonts w:ascii="Times New Roman" w:hAnsi="Times New Roman" w:cs="Times New Roman"/>
          <w:sz w:val="24"/>
          <w:szCs w:val="24"/>
          <w:lang w:val="et-EE"/>
        </w:rPr>
        <w:t>.</w:t>
      </w:r>
    </w:p>
    <w:p w14:paraId="138C794B" w14:textId="62CEB3D1" w:rsidR="00A10813" w:rsidRPr="00F271FA" w:rsidRDefault="00A10813" w:rsidP="00C55B26">
      <w:pPr>
        <w:jc w:val="both"/>
        <w:rPr>
          <w:rFonts w:ascii="Times New Roman" w:hAnsi="Times New Roman" w:cs="Times New Roman"/>
          <w:sz w:val="24"/>
          <w:szCs w:val="24"/>
          <w:lang w:val="et-EE" w:eastAsia="ar-SA"/>
        </w:rPr>
      </w:pPr>
      <w:r w:rsidRPr="00F271FA">
        <w:rPr>
          <w:rFonts w:ascii="Times New Roman" w:hAnsi="Times New Roman" w:cs="Times New Roman"/>
          <w:sz w:val="24"/>
          <w:szCs w:val="24"/>
          <w:lang w:val="en-GB"/>
        </w:rPr>
        <w:t>Narva-Jõesuu Linnavalitsus algatas</w:t>
      </w:r>
      <w:r w:rsidRPr="00F271FA">
        <w:rPr>
          <w:rFonts w:ascii="Times New Roman" w:hAnsi="Times New Roman" w:cs="Times New Roman"/>
          <w:bCs/>
          <w:sz w:val="24"/>
          <w:szCs w:val="24"/>
          <w:lang w:val="en-GB"/>
        </w:rPr>
        <w:t xml:space="preserve"> projekteerimistingimuste</w:t>
      </w:r>
      <w:r w:rsidRPr="00F271FA">
        <w:rPr>
          <w:rFonts w:ascii="Times New Roman" w:hAnsi="Times New Roman" w:cs="Times New Roman"/>
          <w:sz w:val="24"/>
          <w:szCs w:val="24"/>
          <w:lang w:val="en-GB"/>
        </w:rPr>
        <w:t xml:space="preserve"> menetluse numbriga </w:t>
      </w:r>
      <w:r w:rsidR="00F271FA" w:rsidRPr="00F271FA">
        <w:rPr>
          <w:rFonts w:ascii="Times New Roman" w:hAnsi="Times New Roman" w:cs="Times New Roman"/>
          <w:sz w:val="24"/>
          <w:szCs w:val="24"/>
          <w:lang w:val="en-GB"/>
        </w:rPr>
        <w:t>332738</w:t>
      </w:r>
      <w:r w:rsidRPr="00F271FA">
        <w:rPr>
          <w:rFonts w:ascii="Times New Roman" w:hAnsi="Times New Roman" w:cs="Times New Roman"/>
          <w:sz w:val="24"/>
          <w:szCs w:val="24"/>
          <w:lang w:val="en-GB"/>
        </w:rPr>
        <w:t>.</w:t>
      </w:r>
      <w:r w:rsidRPr="00F271FA">
        <w:rPr>
          <w:rFonts w:ascii="Times New Roman" w:hAnsi="Times New Roman" w:cs="Times New Roman"/>
          <w:sz w:val="24"/>
          <w:szCs w:val="24"/>
          <w:lang w:val="et-EE" w:eastAsia="ar-SA"/>
        </w:rPr>
        <w:t xml:space="preserve"> </w:t>
      </w:r>
    </w:p>
    <w:p w14:paraId="0F15DE4F" w14:textId="77777777" w:rsidR="00A10813" w:rsidRPr="00F271FA" w:rsidRDefault="00A10813" w:rsidP="00862D15">
      <w:pPr>
        <w:rPr>
          <w:rFonts w:ascii="Times New Roman" w:hAnsi="Times New Roman" w:cs="Times New Roman"/>
          <w:b/>
          <w:sz w:val="24"/>
          <w:szCs w:val="24"/>
          <w:lang w:val="et-EE"/>
        </w:rPr>
      </w:pPr>
      <w:r w:rsidRPr="00F271FA">
        <w:rPr>
          <w:rFonts w:ascii="Times New Roman" w:hAnsi="Times New Roman" w:cs="Times New Roman"/>
          <w:b/>
          <w:sz w:val="24"/>
          <w:szCs w:val="24"/>
          <w:lang w:val="et-EE"/>
        </w:rPr>
        <w:t>Faktilised asjaolud</w:t>
      </w:r>
    </w:p>
    <w:p w14:paraId="438EF507" w14:textId="0C84DB64" w:rsidR="00CE7405" w:rsidRPr="00FE435E" w:rsidRDefault="00A10813" w:rsidP="006921D7">
      <w:pPr>
        <w:jc w:val="both"/>
        <w:rPr>
          <w:rStyle w:val="FontStyle14"/>
          <w:sz w:val="24"/>
          <w:lang w:val="et-EE"/>
        </w:rPr>
      </w:pPr>
      <w:r w:rsidRPr="00FE435E">
        <w:rPr>
          <w:rStyle w:val="FontStyle14"/>
          <w:sz w:val="24"/>
          <w:lang w:val="et-EE"/>
        </w:rPr>
        <w:t xml:space="preserve">Maa-ameti Ida-Viru Maakatastri andmetel on </w:t>
      </w:r>
      <w:r w:rsidR="00CE7405" w:rsidRPr="00FE435E">
        <w:rPr>
          <w:rStyle w:val="FontStyle14"/>
          <w:sz w:val="24"/>
          <w:lang w:val="et-EE"/>
        </w:rPr>
        <w:t>Ahli</w:t>
      </w:r>
      <w:r w:rsidRPr="00FE435E">
        <w:rPr>
          <w:rStyle w:val="FontStyle14"/>
          <w:sz w:val="24"/>
          <w:lang w:val="et-EE"/>
        </w:rPr>
        <w:t xml:space="preserve"> maa</w:t>
      </w:r>
      <w:r w:rsidRPr="00FE435E">
        <w:rPr>
          <w:rStyle w:val="FontStyle14"/>
          <w:sz w:val="24"/>
          <w:lang w:val="et-EE"/>
        </w:rPr>
        <w:t>ü</w:t>
      </w:r>
      <w:r w:rsidRPr="00FE435E">
        <w:rPr>
          <w:rStyle w:val="FontStyle14"/>
          <w:sz w:val="24"/>
          <w:lang w:val="et-EE"/>
        </w:rPr>
        <w:t xml:space="preserve">ksuse </w:t>
      </w:r>
      <w:r w:rsidRPr="00FE435E">
        <w:rPr>
          <w:rStyle w:val="FontStyle14"/>
          <w:sz w:val="24"/>
          <w:lang w:val="et-EE"/>
        </w:rPr>
        <w:t>ü</w:t>
      </w:r>
      <w:r w:rsidRPr="00FE435E">
        <w:rPr>
          <w:rStyle w:val="FontStyle14"/>
          <w:sz w:val="24"/>
          <w:lang w:val="et-EE"/>
        </w:rPr>
        <w:t xml:space="preserve">ldpindala on </w:t>
      </w:r>
      <w:r w:rsidR="00CE7405" w:rsidRPr="00FE435E">
        <w:rPr>
          <w:rStyle w:val="FontStyle14"/>
          <w:sz w:val="24"/>
          <w:lang w:val="et-EE"/>
        </w:rPr>
        <w:t>7724 m</w:t>
      </w:r>
      <w:r w:rsidR="00CE7405" w:rsidRPr="00FE435E">
        <w:rPr>
          <w:rStyle w:val="FontStyle14"/>
          <w:sz w:val="24"/>
          <w:lang w:val="et-EE"/>
        </w:rPr>
        <w:t>²</w:t>
      </w:r>
      <w:r w:rsidR="00CE7405" w:rsidRPr="00FE435E">
        <w:rPr>
          <w:rStyle w:val="FontStyle14"/>
          <w:sz w:val="24"/>
          <w:lang w:val="et-EE"/>
        </w:rPr>
        <w:t xml:space="preserve"> </w:t>
      </w:r>
      <w:r w:rsidRPr="00FE435E">
        <w:rPr>
          <w:rStyle w:val="FontStyle14"/>
          <w:sz w:val="24"/>
          <w:lang w:val="et-EE"/>
        </w:rPr>
        <w:t>(</w:t>
      </w:r>
      <w:r w:rsidR="00CE7405" w:rsidRPr="00FE435E">
        <w:rPr>
          <w:rStyle w:val="FontStyle14"/>
          <w:sz w:val="24"/>
          <w:lang w:val="et-EE"/>
        </w:rPr>
        <w:t>0,77</w:t>
      </w:r>
      <w:r w:rsidRPr="00FE435E">
        <w:rPr>
          <w:rStyle w:val="FontStyle14"/>
          <w:sz w:val="24"/>
          <w:lang w:val="et-EE"/>
        </w:rPr>
        <w:t xml:space="preserve"> ha). Maakasutuse sihtotstarbeks on 100% </w:t>
      </w:r>
      <w:r w:rsidR="00CE7405" w:rsidRPr="00FE435E">
        <w:rPr>
          <w:rStyle w:val="FontStyle14"/>
          <w:sz w:val="24"/>
          <w:lang w:val="et-EE"/>
        </w:rPr>
        <w:t>elamu</w:t>
      </w:r>
      <w:r w:rsidRPr="00FE435E">
        <w:rPr>
          <w:rStyle w:val="FontStyle14"/>
          <w:sz w:val="24"/>
          <w:lang w:val="et-EE"/>
        </w:rPr>
        <w:t>maa.</w:t>
      </w:r>
    </w:p>
    <w:p w14:paraId="36518A26" w14:textId="1CDD759C" w:rsidR="00CE7405" w:rsidRPr="00FE435E" w:rsidRDefault="00CE7405" w:rsidP="00CE7405">
      <w:pPr>
        <w:pStyle w:val="western"/>
        <w:spacing w:before="0"/>
        <w:rPr>
          <w:rStyle w:val="FontStyle14"/>
          <w:rFonts w:eastAsia="SimSun" w:hAnsi="Times New Roman" w:cs="Times New Roman"/>
          <w:color w:val="auto"/>
          <w:kern w:val="3"/>
          <w:sz w:val="24"/>
          <w:szCs w:val="24"/>
          <w:lang w:eastAsia="en-US"/>
        </w:rPr>
      </w:pPr>
      <w:r w:rsidRPr="00FE435E">
        <w:rPr>
          <w:rStyle w:val="FontStyle14"/>
          <w:rFonts w:eastAsia="SimSun" w:hAnsi="Times New Roman" w:cs="Times New Roman"/>
          <w:color w:val="auto"/>
          <w:kern w:val="3"/>
          <w:sz w:val="24"/>
          <w:szCs w:val="24"/>
          <w:lang w:eastAsia="en-US"/>
        </w:rPr>
        <w:t>Ehitusregistri andmetel on Ahli kinnistu (katastritunnus 85101:003:0073) hoonestatud</w:t>
      </w:r>
      <w:r w:rsidR="00F829CC" w:rsidRPr="00FE435E">
        <w:rPr>
          <w:rStyle w:val="FontStyle14"/>
          <w:rFonts w:eastAsia="SimSun" w:hAnsi="Times New Roman" w:cs="Times New Roman"/>
          <w:color w:val="auto"/>
          <w:kern w:val="3"/>
          <w:sz w:val="24"/>
          <w:szCs w:val="24"/>
          <w:lang w:eastAsia="en-US"/>
        </w:rPr>
        <w:t>:</w:t>
      </w:r>
    </w:p>
    <w:p w14:paraId="379FC62A" w14:textId="250E5A37" w:rsidR="00F829CC" w:rsidRPr="00F829CC" w:rsidRDefault="00F829CC" w:rsidP="00F829CC">
      <w:pPr>
        <w:rPr>
          <w:rStyle w:val="FontStyle14"/>
          <w:rFonts w:hAnsi="Times New Roman" w:cs="Times New Roman"/>
          <w:sz w:val="24"/>
          <w:szCs w:val="24"/>
          <w:lang w:val="et-EE"/>
        </w:rPr>
      </w:pPr>
      <w:r w:rsidRPr="00F829CC">
        <w:rPr>
          <w:rStyle w:val="FontStyle14"/>
          <w:rFonts w:hAnsi="Times New Roman" w:cs="Times New Roman"/>
          <w:sz w:val="24"/>
          <w:szCs w:val="24"/>
          <w:lang w:val="et-EE"/>
        </w:rPr>
        <w:t>Eramu</w:t>
      </w:r>
      <w:r w:rsidR="0060538D">
        <w:rPr>
          <w:rStyle w:val="FontStyle14"/>
          <w:rFonts w:hAnsi="Times New Roman" w:cs="Times New Roman"/>
          <w:sz w:val="24"/>
          <w:szCs w:val="24"/>
          <w:lang w:val="et-EE"/>
        </w:rPr>
        <w:t xml:space="preserve"> </w:t>
      </w:r>
      <w:r w:rsidRPr="00F829CC">
        <w:rPr>
          <w:rStyle w:val="FontStyle14"/>
          <w:rFonts w:hAnsi="Times New Roman" w:cs="Times New Roman"/>
          <w:sz w:val="24"/>
          <w:szCs w:val="24"/>
          <w:lang w:val="et-EE"/>
        </w:rPr>
        <w:t>(kood: 102029757)</w:t>
      </w:r>
      <w:r w:rsidR="0060538D">
        <w:rPr>
          <w:rStyle w:val="FontStyle14"/>
          <w:rFonts w:hAnsi="Times New Roman" w:cs="Times New Roman"/>
          <w:sz w:val="24"/>
          <w:szCs w:val="24"/>
          <w:lang w:val="et-EE"/>
        </w:rPr>
        <w:t xml:space="preserve"> </w:t>
      </w:r>
      <w:r w:rsidRPr="00F829CC">
        <w:rPr>
          <w:rStyle w:val="FontStyle14"/>
          <w:rFonts w:hAnsi="Times New Roman" w:cs="Times New Roman"/>
          <w:sz w:val="24"/>
          <w:szCs w:val="24"/>
          <w:lang w:val="et-EE"/>
        </w:rPr>
        <w:t>- ehitisealune pind</w:t>
      </w:r>
      <w:r w:rsidR="0060538D">
        <w:rPr>
          <w:rStyle w:val="FontStyle14"/>
          <w:rFonts w:hAnsi="Times New Roman" w:cs="Times New Roman"/>
          <w:sz w:val="24"/>
          <w:szCs w:val="24"/>
          <w:lang w:val="et-EE"/>
        </w:rPr>
        <w:t xml:space="preserve"> </w:t>
      </w:r>
      <w:r w:rsidRPr="00FE435E">
        <w:rPr>
          <w:rStyle w:val="FontStyle14"/>
          <w:rFonts w:hAnsi="Times New Roman" w:cs="Times New Roman"/>
          <w:sz w:val="24"/>
          <w:szCs w:val="24"/>
          <w:lang w:val="et-EE"/>
        </w:rPr>
        <w:t>-</w:t>
      </w:r>
      <w:r w:rsidRPr="00F829CC">
        <w:rPr>
          <w:rStyle w:val="FontStyle14"/>
          <w:rFonts w:hAnsi="Times New Roman" w:cs="Times New Roman"/>
          <w:sz w:val="24"/>
          <w:szCs w:val="24"/>
          <w:lang w:val="et-EE"/>
        </w:rPr>
        <w:t xml:space="preserve"> 70m</w:t>
      </w:r>
      <w:r w:rsidR="0060538D">
        <w:rPr>
          <w:rStyle w:val="FontStyle14"/>
          <w:rFonts w:hAnsi="Times New Roman" w:cs="Times New Roman"/>
          <w:sz w:val="24"/>
          <w:szCs w:val="24"/>
          <w:vertAlign w:val="superscript"/>
          <w:lang w:val="et-EE"/>
        </w:rPr>
        <w:t>2</w:t>
      </w:r>
      <w:r w:rsidRPr="00F829CC">
        <w:rPr>
          <w:rStyle w:val="FontStyle14"/>
          <w:rFonts w:hAnsi="Times New Roman" w:cs="Times New Roman"/>
          <w:sz w:val="24"/>
          <w:szCs w:val="24"/>
          <w:lang w:val="et-EE"/>
        </w:rPr>
        <w:t>, H-5,6m</w:t>
      </w:r>
      <w:r w:rsidRPr="00FE435E">
        <w:rPr>
          <w:rStyle w:val="FontStyle14"/>
          <w:rFonts w:hAnsi="Times New Roman" w:cs="Times New Roman"/>
          <w:sz w:val="24"/>
          <w:szCs w:val="24"/>
          <w:lang w:val="et-EE"/>
        </w:rPr>
        <w:t>, ehitise seisund: olemas.</w:t>
      </w:r>
    </w:p>
    <w:p w14:paraId="430EAACC" w14:textId="00BBAA69" w:rsidR="00CE7405" w:rsidRPr="00F829CC" w:rsidRDefault="00CE7405" w:rsidP="00CE7405">
      <w:pPr>
        <w:rPr>
          <w:rStyle w:val="FontStyle14"/>
          <w:rFonts w:hAnsi="Times New Roman" w:cs="Times New Roman"/>
          <w:sz w:val="24"/>
          <w:szCs w:val="24"/>
          <w:lang w:val="et-EE"/>
        </w:rPr>
      </w:pPr>
      <w:r w:rsidRPr="00FE435E">
        <w:rPr>
          <w:rStyle w:val="FontStyle14"/>
          <w:rFonts w:hAnsi="Times New Roman" w:cs="Times New Roman"/>
          <w:sz w:val="24"/>
          <w:szCs w:val="24"/>
          <w:lang w:val="et-EE"/>
        </w:rPr>
        <w:t xml:space="preserve">Majandushoone (kood: 102029758 )- </w:t>
      </w:r>
      <w:r w:rsidR="00F829CC" w:rsidRPr="00F829CC">
        <w:rPr>
          <w:rStyle w:val="FontStyle14"/>
          <w:rFonts w:hAnsi="Times New Roman" w:cs="Times New Roman"/>
          <w:sz w:val="24"/>
          <w:szCs w:val="24"/>
          <w:lang w:val="et-EE"/>
        </w:rPr>
        <w:t>ehitisealune pind</w:t>
      </w:r>
      <w:r w:rsidR="00F829CC" w:rsidRPr="00FE435E">
        <w:rPr>
          <w:rStyle w:val="FontStyle14"/>
          <w:rFonts w:hAnsi="Times New Roman" w:cs="Times New Roman"/>
          <w:sz w:val="24"/>
          <w:szCs w:val="24"/>
          <w:lang w:val="et-EE"/>
        </w:rPr>
        <w:t>-</w:t>
      </w:r>
      <w:r w:rsidRPr="00FE435E">
        <w:rPr>
          <w:rStyle w:val="FontStyle14"/>
          <w:rFonts w:hAnsi="Times New Roman" w:cs="Times New Roman"/>
          <w:sz w:val="24"/>
          <w:szCs w:val="24"/>
          <w:lang w:val="et-EE"/>
        </w:rPr>
        <w:t>82m</w:t>
      </w:r>
      <w:r w:rsidR="0060538D">
        <w:rPr>
          <w:rStyle w:val="FontStyle14"/>
          <w:rFonts w:hAnsi="Times New Roman" w:cs="Times New Roman"/>
          <w:sz w:val="24"/>
          <w:szCs w:val="24"/>
          <w:vertAlign w:val="superscript"/>
          <w:lang w:val="et-EE"/>
        </w:rPr>
        <w:t>2</w:t>
      </w:r>
      <w:r w:rsidRPr="00FE435E">
        <w:rPr>
          <w:rStyle w:val="FontStyle14"/>
          <w:rFonts w:hAnsi="Times New Roman" w:cs="Times New Roman"/>
          <w:sz w:val="24"/>
          <w:szCs w:val="24"/>
          <w:lang w:val="et-EE"/>
        </w:rPr>
        <w:t>, H- 5,7m</w:t>
      </w:r>
      <w:r w:rsidR="00F829CC" w:rsidRPr="00FE435E">
        <w:rPr>
          <w:rStyle w:val="FontStyle14"/>
          <w:rFonts w:hAnsi="Times New Roman" w:cs="Times New Roman"/>
          <w:sz w:val="24"/>
          <w:szCs w:val="24"/>
          <w:lang w:val="et-EE"/>
        </w:rPr>
        <w:t>,</w:t>
      </w:r>
      <w:r w:rsidRPr="00FE435E">
        <w:rPr>
          <w:rStyle w:val="FontStyle14"/>
          <w:rFonts w:hAnsi="Times New Roman" w:cs="Times New Roman"/>
          <w:sz w:val="24"/>
          <w:szCs w:val="24"/>
          <w:lang w:val="et-EE"/>
        </w:rPr>
        <w:t xml:space="preserve"> </w:t>
      </w:r>
      <w:r w:rsidR="00F829CC" w:rsidRPr="00FE435E">
        <w:rPr>
          <w:rStyle w:val="FontStyle14"/>
          <w:rFonts w:hAnsi="Times New Roman" w:cs="Times New Roman"/>
          <w:sz w:val="24"/>
          <w:szCs w:val="24"/>
          <w:lang w:val="et-EE"/>
        </w:rPr>
        <w:t>e</w:t>
      </w:r>
      <w:r w:rsidRPr="00FE435E">
        <w:rPr>
          <w:rStyle w:val="FontStyle14"/>
          <w:rFonts w:hAnsi="Times New Roman" w:cs="Times New Roman"/>
          <w:sz w:val="24"/>
          <w:szCs w:val="24"/>
          <w:lang w:val="et-EE"/>
        </w:rPr>
        <w:t>hitise seisund: olemas.</w:t>
      </w:r>
      <w:r w:rsidRPr="00F829CC">
        <w:rPr>
          <w:rStyle w:val="FontStyle14"/>
          <w:rFonts w:hAnsi="Times New Roman" w:cs="Times New Roman"/>
          <w:sz w:val="24"/>
          <w:szCs w:val="24"/>
          <w:lang w:val="et-EE"/>
        </w:rPr>
        <w:t xml:space="preserve"> </w:t>
      </w:r>
    </w:p>
    <w:p w14:paraId="3C5D0F42" w14:textId="22B95358" w:rsidR="00CE7405" w:rsidRPr="00F829CC" w:rsidRDefault="00CE7405" w:rsidP="00CE7405">
      <w:pPr>
        <w:rPr>
          <w:rStyle w:val="FontStyle14"/>
          <w:rFonts w:hAnsi="Times New Roman" w:cs="Times New Roman"/>
          <w:sz w:val="24"/>
          <w:szCs w:val="24"/>
          <w:lang w:val="et-EE"/>
        </w:rPr>
      </w:pPr>
      <w:r w:rsidRPr="00F829CC">
        <w:rPr>
          <w:rStyle w:val="FontStyle14"/>
          <w:rFonts w:hAnsi="Times New Roman" w:cs="Times New Roman"/>
          <w:sz w:val="24"/>
          <w:szCs w:val="24"/>
          <w:lang w:val="et-EE"/>
        </w:rPr>
        <w:t xml:space="preserve">Saun(kood: 102029759)- </w:t>
      </w:r>
      <w:r w:rsidR="00F829CC" w:rsidRPr="00F829CC">
        <w:rPr>
          <w:rStyle w:val="FontStyle14"/>
          <w:rFonts w:hAnsi="Times New Roman" w:cs="Times New Roman"/>
          <w:sz w:val="24"/>
          <w:szCs w:val="24"/>
          <w:lang w:val="et-EE"/>
        </w:rPr>
        <w:t>ehitisealune pind</w:t>
      </w:r>
      <w:r w:rsidR="00F829CC" w:rsidRPr="00FE435E">
        <w:rPr>
          <w:rStyle w:val="FontStyle14"/>
          <w:rFonts w:hAnsi="Times New Roman" w:cs="Times New Roman"/>
          <w:sz w:val="24"/>
          <w:szCs w:val="24"/>
          <w:lang w:val="et-EE"/>
        </w:rPr>
        <w:t>-</w:t>
      </w:r>
      <w:r w:rsidR="00F829CC" w:rsidRPr="00F829CC">
        <w:rPr>
          <w:rStyle w:val="FontStyle14"/>
          <w:rFonts w:hAnsi="Times New Roman" w:cs="Times New Roman"/>
          <w:sz w:val="24"/>
          <w:szCs w:val="24"/>
          <w:lang w:val="et-EE"/>
        </w:rPr>
        <w:t xml:space="preserve"> </w:t>
      </w:r>
      <w:r w:rsidRPr="00F829CC">
        <w:rPr>
          <w:rStyle w:val="FontStyle14"/>
          <w:rFonts w:hAnsi="Times New Roman" w:cs="Times New Roman"/>
          <w:sz w:val="24"/>
          <w:szCs w:val="24"/>
          <w:lang w:val="et-EE"/>
        </w:rPr>
        <w:t>34m</w:t>
      </w:r>
      <w:r w:rsidR="0060538D">
        <w:rPr>
          <w:rStyle w:val="FontStyle14"/>
          <w:rFonts w:hAnsi="Times New Roman" w:cs="Times New Roman"/>
          <w:sz w:val="24"/>
          <w:szCs w:val="24"/>
          <w:vertAlign w:val="superscript"/>
          <w:lang w:val="et-EE"/>
        </w:rPr>
        <w:t>2</w:t>
      </w:r>
      <w:r w:rsidRPr="00F829CC">
        <w:rPr>
          <w:rStyle w:val="FontStyle14"/>
          <w:rFonts w:hAnsi="Times New Roman" w:cs="Times New Roman"/>
          <w:sz w:val="24"/>
          <w:szCs w:val="24"/>
          <w:lang w:val="et-EE"/>
        </w:rPr>
        <w:t>,</w:t>
      </w:r>
      <w:r w:rsidR="00F829CC" w:rsidRPr="00FE435E">
        <w:rPr>
          <w:rStyle w:val="FontStyle14"/>
          <w:rFonts w:hAnsi="Times New Roman" w:cs="Times New Roman"/>
          <w:sz w:val="24"/>
          <w:szCs w:val="24"/>
          <w:lang w:val="et-EE"/>
        </w:rPr>
        <w:t xml:space="preserve"> ehitise seisund: olemas.</w:t>
      </w:r>
    </w:p>
    <w:p w14:paraId="591F3ADB" w14:textId="228D5BE6" w:rsidR="00CE7405" w:rsidRPr="00F829CC" w:rsidRDefault="00CE7405" w:rsidP="00CE7405">
      <w:pPr>
        <w:rPr>
          <w:rStyle w:val="FontStyle14"/>
          <w:rFonts w:hAnsi="Times New Roman" w:cs="Times New Roman"/>
          <w:sz w:val="24"/>
          <w:szCs w:val="24"/>
          <w:lang w:val="et-EE"/>
        </w:rPr>
      </w:pPr>
      <w:r w:rsidRPr="00F829CC">
        <w:rPr>
          <w:rStyle w:val="FontStyle14"/>
          <w:rFonts w:hAnsi="Times New Roman" w:cs="Times New Roman"/>
          <w:sz w:val="24"/>
          <w:szCs w:val="24"/>
          <w:lang w:val="et-EE"/>
        </w:rPr>
        <w:t>Kaev(kood: 220433041)-</w:t>
      </w:r>
      <w:r w:rsidR="00F829CC" w:rsidRPr="00FE435E">
        <w:rPr>
          <w:rStyle w:val="FontStyle14"/>
          <w:rFonts w:hAnsi="Times New Roman" w:cs="Times New Roman"/>
          <w:sz w:val="24"/>
          <w:szCs w:val="24"/>
          <w:lang w:val="et-EE"/>
        </w:rPr>
        <w:t xml:space="preserve"> ehitise seisund: olemas.</w:t>
      </w:r>
    </w:p>
    <w:p w14:paraId="11B4F2C9" w14:textId="0D148C5C" w:rsidR="00CE7405" w:rsidRPr="00FE435E" w:rsidRDefault="00A10813" w:rsidP="006921D7">
      <w:pPr>
        <w:jc w:val="both"/>
        <w:rPr>
          <w:rStyle w:val="FontStyle14"/>
          <w:rFonts w:hAnsi="Times New Roman" w:cs="Times New Roman"/>
          <w:sz w:val="24"/>
          <w:szCs w:val="24"/>
          <w:lang w:val="et-EE"/>
        </w:rPr>
      </w:pPr>
      <w:r w:rsidRPr="00FE435E">
        <w:rPr>
          <w:rStyle w:val="FontStyle14"/>
          <w:sz w:val="24"/>
          <w:lang w:val="et-EE"/>
        </w:rPr>
        <w:t xml:space="preserve">Kinnistu omanikud on </w:t>
      </w:r>
      <w:r w:rsidR="00CE7405" w:rsidRPr="0060538D">
        <w:rPr>
          <w:rStyle w:val="FontStyle14"/>
          <w:sz w:val="24"/>
          <w:lang w:val="en-US"/>
        </w:rPr>
        <w:t>J</w:t>
      </w:r>
      <w:r w:rsidR="0060538D">
        <w:rPr>
          <w:rStyle w:val="FontStyle14"/>
          <w:sz w:val="24"/>
          <w:lang w:val="en-US"/>
        </w:rPr>
        <w:t>ulia</w:t>
      </w:r>
      <w:r w:rsidR="00CE7405" w:rsidRPr="0060538D">
        <w:rPr>
          <w:rStyle w:val="FontStyle14"/>
          <w:sz w:val="24"/>
          <w:lang w:val="en-US"/>
        </w:rPr>
        <w:t xml:space="preserve"> F</w:t>
      </w:r>
      <w:r w:rsidR="0060538D">
        <w:rPr>
          <w:rStyle w:val="FontStyle14"/>
          <w:sz w:val="24"/>
          <w:lang w:val="en-US"/>
        </w:rPr>
        <w:t>orstiman (</w:t>
      </w:r>
      <w:r w:rsidR="00CE7405" w:rsidRPr="0060538D">
        <w:rPr>
          <w:rStyle w:val="FontStyle14"/>
          <w:sz w:val="24"/>
          <w:lang w:val="en-US"/>
        </w:rPr>
        <w:t>ik 48305312236)</w:t>
      </w:r>
      <w:r w:rsidRPr="00FE435E">
        <w:rPr>
          <w:rStyle w:val="FontStyle14"/>
          <w:sz w:val="24"/>
          <w:lang w:val="et-EE"/>
        </w:rPr>
        <w:t>.</w:t>
      </w:r>
      <w:r w:rsidRPr="00FE435E">
        <w:rPr>
          <w:rStyle w:val="FontStyle14"/>
          <w:rFonts w:hAnsi="Times New Roman" w:cs="Times New Roman"/>
          <w:sz w:val="24"/>
          <w:szCs w:val="24"/>
          <w:lang w:val="et-EE"/>
        </w:rPr>
        <w:t xml:space="preserve"> </w:t>
      </w:r>
    </w:p>
    <w:p w14:paraId="07CF7DA0" w14:textId="2A32DE24" w:rsidR="000A2A9F" w:rsidRPr="00FE435E" w:rsidRDefault="00A10813" w:rsidP="000A2A9F">
      <w:pPr>
        <w:jc w:val="both"/>
        <w:rPr>
          <w:rStyle w:val="FontStyle14"/>
          <w:rFonts w:hAnsi="Times New Roman" w:cs="Times New Roman"/>
          <w:sz w:val="24"/>
          <w:szCs w:val="24"/>
          <w:lang w:val="et-EE"/>
        </w:rPr>
      </w:pPr>
      <w:r w:rsidRPr="0060538D">
        <w:rPr>
          <w:rStyle w:val="FontStyle14"/>
          <w:sz w:val="24"/>
          <w:lang w:val="et-EE"/>
        </w:rPr>
        <w:t>Taotluse kohaselt soovivad taotlejad saada projekteerimistingimusi Narva-J</w:t>
      </w:r>
      <w:r w:rsidRPr="0060538D">
        <w:rPr>
          <w:rStyle w:val="FontStyle14"/>
          <w:sz w:val="24"/>
          <w:lang w:val="et-EE"/>
        </w:rPr>
        <w:t>õ</w:t>
      </w:r>
      <w:r w:rsidRPr="0060538D">
        <w:rPr>
          <w:rStyle w:val="FontStyle14"/>
          <w:sz w:val="24"/>
          <w:lang w:val="et-EE"/>
        </w:rPr>
        <w:t>esuu linnas, Kudruk</w:t>
      </w:r>
      <w:r w:rsidRPr="0060538D">
        <w:rPr>
          <w:rStyle w:val="FontStyle14"/>
          <w:sz w:val="24"/>
          <w:lang w:val="et-EE"/>
        </w:rPr>
        <w:t>ü</w:t>
      </w:r>
      <w:r w:rsidRPr="0060538D">
        <w:rPr>
          <w:rStyle w:val="FontStyle14"/>
          <w:sz w:val="24"/>
          <w:lang w:val="et-EE"/>
        </w:rPr>
        <w:t xml:space="preserve">las, </w:t>
      </w:r>
      <w:r w:rsidR="00BF0523" w:rsidRPr="00FE435E">
        <w:rPr>
          <w:rStyle w:val="FontStyle14"/>
          <w:rFonts w:hAnsi="Times New Roman" w:cs="Times New Roman"/>
          <w:sz w:val="24"/>
          <w:szCs w:val="24"/>
          <w:lang w:val="et-EE"/>
        </w:rPr>
        <w:t>Ahli</w:t>
      </w:r>
      <w:r w:rsidRPr="0060538D">
        <w:rPr>
          <w:rStyle w:val="FontStyle14"/>
          <w:sz w:val="24"/>
          <w:lang w:val="et-EE"/>
        </w:rPr>
        <w:t xml:space="preserve"> kinnistul (katastritunnus </w:t>
      </w:r>
      <w:r w:rsidR="00BF0523" w:rsidRPr="00FE435E">
        <w:rPr>
          <w:rStyle w:val="FontStyle14"/>
          <w:rFonts w:hAnsi="Times New Roman" w:cs="Times New Roman"/>
          <w:sz w:val="24"/>
          <w:szCs w:val="24"/>
          <w:lang w:val="et-EE"/>
        </w:rPr>
        <w:t>85101:003:0073</w:t>
      </w:r>
      <w:r w:rsidRPr="0060538D">
        <w:rPr>
          <w:rStyle w:val="FontStyle14"/>
          <w:sz w:val="24"/>
          <w:lang w:val="et-EE"/>
        </w:rPr>
        <w:t xml:space="preserve">) uue </w:t>
      </w:r>
      <w:r w:rsidRPr="0060538D">
        <w:rPr>
          <w:rStyle w:val="FontStyle14"/>
          <w:sz w:val="24"/>
          <w:lang w:val="et-EE"/>
        </w:rPr>
        <w:t>ü</w:t>
      </w:r>
      <w:r w:rsidRPr="0060538D">
        <w:rPr>
          <w:rStyle w:val="FontStyle14"/>
          <w:sz w:val="24"/>
          <w:lang w:val="et-EE"/>
        </w:rPr>
        <w:t>hekorruselis</w:t>
      </w:r>
      <w:r w:rsidR="00094927" w:rsidRPr="0060538D">
        <w:rPr>
          <w:rStyle w:val="FontStyle14"/>
          <w:sz w:val="24"/>
          <w:lang w:val="et-EE"/>
        </w:rPr>
        <w:t xml:space="preserve">e </w:t>
      </w:r>
      <w:r w:rsidR="000A2A9F" w:rsidRPr="00FE435E">
        <w:rPr>
          <w:rStyle w:val="FontStyle14"/>
          <w:rFonts w:hAnsi="Times New Roman" w:cs="Times New Roman"/>
          <w:sz w:val="24"/>
          <w:szCs w:val="24"/>
          <w:lang w:val="et-EE"/>
        </w:rPr>
        <w:t>majandushoone</w:t>
      </w:r>
      <w:r w:rsidR="00094927" w:rsidRPr="0060538D">
        <w:rPr>
          <w:rStyle w:val="FontStyle14"/>
          <w:sz w:val="24"/>
          <w:lang w:val="et-EE"/>
        </w:rPr>
        <w:t xml:space="preserve"> ehitisealuse pinnaga</w:t>
      </w:r>
      <w:r w:rsidRPr="0060538D">
        <w:rPr>
          <w:rStyle w:val="FontStyle14"/>
          <w:sz w:val="24"/>
          <w:lang w:val="et-EE"/>
        </w:rPr>
        <w:t xml:space="preserve"> </w:t>
      </w:r>
      <w:r w:rsidR="00836145" w:rsidRPr="00FE435E">
        <w:rPr>
          <w:rStyle w:val="FontStyle14"/>
          <w:sz w:val="24"/>
          <w:lang w:val="et-EE"/>
        </w:rPr>
        <w:t>umbes</w:t>
      </w:r>
      <w:r w:rsidR="00836145" w:rsidRPr="00FE435E">
        <w:rPr>
          <w:rStyle w:val="FontStyle14"/>
          <w:sz w:val="24"/>
          <w:szCs w:val="24"/>
          <w:lang w:val="et-EE"/>
        </w:rPr>
        <w:t xml:space="preserve"> </w:t>
      </w:r>
      <w:r w:rsidR="000A2A9F" w:rsidRPr="0060538D">
        <w:rPr>
          <w:rStyle w:val="FontStyle14"/>
          <w:sz w:val="24"/>
          <w:lang w:val="et-EE"/>
        </w:rPr>
        <w:t>200</w:t>
      </w:r>
      <w:r w:rsidRPr="0060538D">
        <w:rPr>
          <w:rStyle w:val="FontStyle14"/>
          <w:sz w:val="24"/>
          <w:lang w:val="et-EE"/>
        </w:rPr>
        <w:t>m</w:t>
      </w:r>
      <w:r w:rsidR="0060538D">
        <w:rPr>
          <w:rStyle w:val="FontStyle14"/>
          <w:sz w:val="24"/>
          <w:vertAlign w:val="superscript"/>
          <w:lang w:val="et-EE"/>
        </w:rPr>
        <w:t>2</w:t>
      </w:r>
      <w:r w:rsidR="000A2A9F" w:rsidRPr="0060538D">
        <w:rPr>
          <w:rStyle w:val="FontStyle14"/>
          <w:sz w:val="24"/>
          <w:lang w:val="et-EE"/>
        </w:rPr>
        <w:t xml:space="preserve"> (25x 8m</w:t>
      </w:r>
      <w:r w:rsidR="0060538D">
        <w:rPr>
          <w:rStyle w:val="FontStyle14"/>
          <w:sz w:val="24"/>
          <w:vertAlign w:val="superscript"/>
          <w:lang w:val="et-EE"/>
        </w:rPr>
        <w:t>2</w:t>
      </w:r>
      <w:r w:rsidR="000A2A9F" w:rsidRPr="0060538D">
        <w:rPr>
          <w:rStyle w:val="FontStyle14"/>
          <w:sz w:val="24"/>
          <w:lang w:val="et-EE"/>
        </w:rPr>
        <w:t xml:space="preserve">) </w:t>
      </w:r>
      <w:r w:rsidR="00836145" w:rsidRPr="0060538D">
        <w:rPr>
          <w:rStyle w:val="FontStyle14"/>
          <w:sz w:val="24"/>
          <w:lang w:val="et-EE"/>
        </w:rPr>
        <w:t xml:space="preserve">ja </w:t>
      </w:r>
      <w:r w:rsidR="000A2A9F" w:rsidRPr="0060538D">
        <w:rPr>
          <w:rStyle w:val="FontStyle14"/>
          <w:sz w:val="24"/>
          <w:lang w:val="et-EE"/>
        </w:rPr>
        <w:t>kuni 5</w:t>
      </w:r>
      <w:r w:rsidR="0060538D">
        <w:rPr>
          <w:rStyle w:val="FontStyle14"/>
          <w:sz w:val="24"/>
          <w:lang w:val="et-EE"/>
        </w:rPr>
        <w:t xml:space="preserve"> </w:t>
      </w:r>
      <w:r w:rsidR="000A2A9F" w:rsidRPr="0060538D">
        <w:rPr>
          <w:rStyle w:val="FontStyle14"/>
          <w:sz w:val="24"/>
          <w:lang w:val="et-EE"/>
        </w:rPr>
        <w:t>m k</w:t>
      </w:r>
      <w:r w:rsidR="000A2A9F" w:rsidRPr="0060538D">
        <w:rPr>
          <w:rStyle w:val="FontStyle14"/>
          <w:sz w:val="24"/>
          <w:lang w:val="et-EE"/>
        </w:rPr>
        <w:t>õ</w:t>
      </w:r>
      <w:r w:rsidR="000A2A9F" w:rsidRPr="0060538D">
        <w:rPr>
          <w:rStyle w:val="FontStyle14"/>
          <w:sz w:val="24"/>
          <w:lang w:val="et-EE"/>
        </w:rPr>
        <w:t>rgusega,</w:t>
      </w:r>
      <w:r w:rsidRPr="0060538D">
        <w:rPr>
          <w:rStyle w:val="FontStyle14"/>
          <w:sz w:val="24"/>
          <w:lang w:val="et-EE"/>
        </w:rPr>
        <w:t xml:space="preserve"> vastavalt taotlusele lisatud asendiskeemile (lisa 2).</w:t>
      </w:r>
      <w:r w:rsidR="00BF0523" w:rsidRPr="00FE435E">
        <w:rPr>
          <w:rStyle w:val="FontStyle14"/>
          <w:rFonts w:hAnsi="Times New Roman" w:cs="Times New Roman"/>
          <w:sz w:val="24"/>
          <w:szCs w:val="24"/>
          <w:lang w:val="et-EE"/>
        </w:rPr>
        <w:t>Hoone planeeritakse kasutada</w:t>
      </w:r>
      <w:r w:rsidR="000A2A9F" w:rsidRPr="00FE435E">
        <w:rPr>
          <w:rStyle w:val="FontStyle14"/>
          <w:rFonts w:hAnsi="Times New Roman" w:cs="Times New Roman"/>
          <w:sz w:val="24"/>
          <w:szCs w:val="24"/>
          <w:lang w:val="et-EE"/>
        </w:rPr>
        <w:t xml:space="preserve"> garaažina majapidamisruumiga (koos kuuridega).</w:t>
      </w:r>
    </w:p>
    <w:p w14:paraId="1CD3E81D" w14:textId="5D941FA5" w:rsidR="004C273F" w:rsidRPr="00FE435E" w:rsidRDefault="004C273F" w:rsidP="004C273F">
      <w:pPr>
        <w:jc w:val="both"/>
        <w:rPr>
          <w:rStyle w:val="FontStyle14"/>
          <w:sz w:val="24"/>
          <w:lang w:val="et-EE"/>
        </w:rPr>
      </w:pPr>
      <w:r w:rsidRPr="00FE435E">
        <w:rPr>
          <w:rStyle w:val="FontStyle14"/>
          <w:sz w:val="24"/>
          <w:lang w:val="et-EE"/>
        </w:rPr>
        <w:t>V</w:t>
      </w:r>
      <w:r w:rsidRPr="00FE435E">
        <w:rPr>
          <w:rStyle w:val="FontStyle14"/>
          <w:sz w:val="24"/>
          <w:lang w:val="et-EE"/>
        </w:rPr>
        <w:t>õ</w:t>
      </w:r>
      <w:r w:rsidRPr="00FE435E">
        <w:rPr>
          <w:rStyle w:val="FontStyle14"/>
          <w:sz w:val="24"/>
          <w:lang w:val="et-EE"/>
        </w:rPr>
        <w:t>ttes aluseks ehitusseadustiku lisas 1 (tabel ehitus</w:t>
      </w:r>
      <w:r w:rsidRPr="00FE435E">
        <w:rPr>
          <w:rStyle w:val="FontStyle14"/>
          <w:sz w:val="24"/>
          <w:lang w:val="et-EE"/>
        </w:rPr>
        <w:t>õ</w:t>
      </w:r>
      <w:r w:rsidRPr="00FE435E">
        <w:rPr>
          <w:rStyle w:val="FontStyle14"/>
          <w:sz w:val="24"/>
          <w:lang w:val="et-EE"/>
        </w:rPr>
        <w:t>iguse, ehitusprojekti ja ehitusloa kohustuslikkuse kohta) tuleb elamu ja selle teenindamiseks vajaliku hoone p</w:t>
      </w:r>
      <w:r w:rsidRPr="00FE435E">
        <w:rPr>
          <w:rStyle w:val="FontStyle14"/>
          <w:sz w:val="24"/>
          <w:lang w:val="et-EE"/>
        </w:rPr>
        <w:t>ü</w:t>
      </w:r>
      <w:r w:rsidRPr="00FE435E">
        <w:rPr>
          <w:rStyle w:val="FontStyle14"/>
          <w:sz w:val="24"/>
          <w:lang w:val="et-EE"/>
        </w:rPr>
        <w:t>stitamisel v</w:t>
      </w:r>
      <w:r w:rsidRPr="00FE435E">
        <w:rPr>
          <w:rStyle w:val="FontStyle14"/>
          <w:sz w:val="24"/>
          <w:lang w:val="et-EE"/>
        </w:rPr>
        <w:t>õ</w:t>
      </w:r>
      <w:r w:rsidRPr="00FE435E">
        <w:rPr>
          <w:rStyle w:val="FontStyle14"/>
          <w:sz w:val="24"/>
          <w:lang w:val="et-EE"/>
        </w:rPr>
        <w:t xml:space="preserve">i rajamisel, mille ehitusalune pind on </w:t>
      </w:r>
      <w:r w:rsidRPr="00FE435E">
        <w:rPr>
          <w:rStyle w:val="FontStyle14"/>
          <w:sz w:val="24"/>
          <w:lang w:val="et-EE"/>
        </w:rPr>
        <w:t>ü</w:t>
      </w:r>
      <w:r w:rsidRPr="00FE435E">
        <w:rPr>
          <w:rStyle w:val="FontStyle14"/>
          <w:sz w:val="24"/>
          <w:lang w:val="et-EE"/>
        </w:rPr>
        <w:t>le 60 m</w:t>
      </w:r>
      <w:r w:rsidR="0060538D">
        <w:rPr>
          <w:rStyle w:val="FontStyle14"/>
          <w:sz w:val="24"/>
          <w:vertAlign w:val="superscript"/>
          <w:lang w:val="et-EE"/>
        </w:rPr>
        <w:t>2</w:t>
      </w:r>
      <w:r w:rsidRPr="00FE435E">
        <w:rPr>
          <w:rStyle w:val="FontStyle14"/>
          <w:sz w:val="24"/>
          <w:lang w:val="et-EE"/>
        </w:rPr>
        <w:t xml:space="preserve"> koostada ehitusprojekt ja tao</w:t>
      </w:r>
      <w:r w:rsidR="0060538D">
        <w:rPr>
          <w:rStyle w:val="FontStyle14"/>
          <w:sz w:val="24"/>
          <w:lang w:val="et-EE"/>
        </w:rPr>
        <w:t>tle</w:t>
      </w:r>
      <w:r w:rsidRPr="00FE435E">
        <w:rPr>
          <w:rStyle w:val="FontStyle14"/>
          <w:sz w:val="24"/>
          <w:lang w:val="et-EE"/>
        </w:rPr>
        <w:t xml:space="preserve">da ehitusluba, kuna need hooned on ehitusloakohustuslikud hooned. Seoses sellega taotleb taotleja projekteerimistingimusi. </w:t>
      </w:r>
    </w:p>
    <w:p w14:paraId="03CF25EE" w14:textId="77777777" w:rsidR="0060538D" w:rsidRDefault="0060538D" w:rsidP="00670841">
      <w:pPr>
        <w:jc w:val="both"/>
        <w:rPr>
          <w:rFonts w:ascii="Times New Roman" w:hAnsi="Times New Roman" w:cs="Times New Roman"/>
          <w:b/>
          <w:sz w:val="24"/>
          <w:szCs w:val="24"/>
          <w:lang w:val="et-EE"/>
        </w:rPr>
      </w:pPr>
    </w:p>
    <w:p w14:paraId="06879D8A" w14:textId="168EEAB7" w:rsidR="00A10813" w:rsidRPr="004C273F" w:rsidRDefault="00A10813" w:rsidP="00670841">
      <w:pPr>
        <w:jc w:val="both"/>
        <w:rPr>
          <w:rFonts w:ascii="Times New Roman" w:hAnsi="Times New Roman" w:cs="Times New Roman"/>
          <w:b/>
          <w:sz w:val="24"/>
          <w:szCs w:val="24"/>
          <w:lang w:val="et-EE"/>
        </w:rPr>
      </w:pPr>
      <w:r w:rsidRPr="004C273F">
        <w:rPr>
          <w:rFonts w:ascii="Times New Roman" w:hAnsi="Times New Roman" w:cs="Times New Roman"/>
          <w:b/>
          <w:sz w:val="24"/>
          <w:szCs w:val="24"/>
          <w:lang w:val="et-EE"/>
        </w:rPr>
        <w:lastRenderedPageBreak/>
        <w:t>Õiguslikud alused ja kaalutused</w:t>
      </w:r>
    </w:p>
    <w:p w14:paraId="1BB37806" w14:textId="77777777" w:rsidR="00A10813" w:rsidRPr="0060538D" w:rsidRDefault="00A10813" w:rsidP="00670841">
      <w:pPr>
        <w:jc w:val="both"/>
        <w:rPr>
          <w:rStyle w:val="FontStyle14"/>
          <w:sz w:val="24"/>
          <w:lang w:val="et-EE"/>
        </w:rPr>
      </w:pPr>
      <w:r w:rsidRPr="0060538D">
        <w:rPr>
          <w:rStyle w:val="FontStyle14"/>
          <w:sz w:val="24"/>
          <w:lang w:val="et-EE"/>
        </w:rPr>
        <w:t>Ü</w:t>
      </w:r>
      <w:r w:rsidRPr="0060538D">
        <w:rPr>
          <w:rStyle w:val="FontStyle14"/>
          <w:sz w:val="24"/>
          <w:lang w:val="et-EE"/>
        </w:rPr>
        <w:t>ldised tingimused elamuehitusele on, et k</w:t>
      </w:r>
      <w:r w:rsidRPr="0060538D">
        <w:rPr>
          <w:rStyle w:val="FontStyle14"/>
          <w:sz w:val="24"/>
          <w:lang w:val="et-EE"/>
        </w:rPr>
        <w:t>õ</w:t>
      </w:r>
      <w:r w:rsidRPr="0060538D">
        <w:rPr>
          <w:rStyle w:val="FontStyle14"/>
          <w:sz w:val="24"/>
          <w:lang w:val="et-EE"/>
        </w:rPr>
        <w:t>ik elamud Narva-J</w:t>
      </w:r>
      <w:r w:rsidRPr="0060538D">
        <w:rPr>
          <w:rStyle w:val="FontStyle14"/>
          <w:sz w:val="24"/>
          <w:lang w:val="et-EE"/>
        </w:rPr>
        <w:t>õ</w:t>
      </w:r>
      <w:r w:rsidRPr="0060538D">
        <w:rPr>
          <w:rStyle w:val="FontStyle14"/>
          <w:sz w:val="24"/>
          <w:lang w:val="et-EE"/>
        </w:rPr>
        <w:t>esuu linnas peavad asuma kas elamumaal v</w:t>
      </w:r>
      <w:r w:rsidRPr="0060538D">
        <w:rPr>
          <w:rStyle w:val="FontStyle14"/>
          <w:sz w:val="24"/>
          <w:lang w:val="et-EE"/>
        </w:rPr>
        <w:t>õ</w:t>
      </w:r>
      <w:r w:rsidRPr="0060538D">
        <w:rPr>
          <w:rStyle w:val="FontStyle14"/>
          <w:sz w:val="24"/>
          <w:lang w:val="et-EE"/>
        </w:rPr>
        <w:t>i maatulundusmaal.</w:t>
      </w:r>
    </w:p>
    <w:p w14:paraId="3D0877CA" w14:textId="32E70372" w:rsidR="00A10813" w:rsidRPr="00FE435E" w:rsidRDefault="00A10813" w:rsidP="00FE68B1">
      <w:pPr>
        <w:jc w:val="both"/>
        <w:rPr>
          <w:rStyle w:val="FontStyle14"/>
          <w:sz w:val="24"/>
          <w:lang w:val="et-EE"/>
        </w:rPr>
      </w:pPr>
      <w:r w:rsidRPr="0060538D">
        <w:rPr>
          <w:rStyle w:val="FontStyle14"/>
          <w:sz w:val="24"/>
          <w:lang w:val="et-EE"/>
        </w:rPr>
        <w:t xml:space="preserve">Vaivara valla </w:t>
      </w:r>
      <w:r w:rsidRPr="0060538D">
        <w:rPr>
          <w:rStyle w:val="FontStyle14"/>
          <w:sz w:val="24"/>
          <w:lang w:val="et-EE"/>
        </w:rPr>
        <w:t>ü</w:t>
      </w:r>
      <w:r w:rsidRPr="0060538D">
        <w:rPr>
          <w:rStyle w:val="FontStyle14"/>
          <w:sz w:val="24"/>
          <w:lang w:val="et-EE"/>
        </w:rPr>
        <w:t>ldplaneeringu (kehtestatud Vaivara Vallavolikogu 26.08.2010 m</w:t>
      </w:r>
      <w:r w:rsidRPr="0060538D">
        <w:rPr>
          <w:rStyle w:val="FontStyle14"/>
          <w:sz w:val="24"/>
          <w:lang w:val="et-EE"/>
        </w:rPr>
        <w:t>ää</w:t>
      </w:r>
      <w:r w:rsidRPr="0060538D">
        <w:rPr>
          <w:rStyle w:val="FontStyle14"/>
          <w:sz w:val="24"/>
          <w:lang w:val="et-EE"/>
        </w:rPr>
        <w:t>rusega nr 11) seletuskirja punkti 2.2.4 kohaselt v</w:t>
      </w:r>
      <w:r w:rsidRPr="0060538D">
        <w:rPr>
          <w:rStyle w:val="FontStyle14"/>
          <w:sz w:val="24"/>
          <w:lang w:val="et-EE"/>
        </w:rPr>
        <w:t>õ</w:t>
      </w:r>
      <w:r w:rsidRPr="0060538D">
        <w:rPr>
          <w:rStyle w:val="FontStyle14"/>
          <w:sz w:val="24"/>
          <w:lang w:val="et-EE"/>
        </w:rPr>
        <w:t xml:space="preserve">ib maksimaalne ehitusaluse maa-ala pindala </w:t>
      </w:r>
      <w:r w:rsidRPr="0060538D">
        <w:rPr>
          <w:rStyle w:val="FontStyle14"/>
          <w:sz w:val="24"/>
          <w:lang w:val="et-EE"/>
        </w:rPr>
        <w:t>ü</w:t>
      </w:r>
      <w:r w:rsidRPr="0060538D">
        <w:rPr>
          <w:rStyle w:val="FontStyle14"/>
          <w:sz w:val="24"/>
          <w:lang w:val="et-EE"/>
        </w:rPr>
        <w:t xml:space="preserve">ksikelamukrundil olla kuni 5% krundi pindalast, kui krunt on </w:t>
      </w:r>
      <w:r w:rsidRPr="0060538D">
        <w:rPr>
          <w:rStyle w:val="FontStyle14"/>
          <w:sz w:val="24"/>
          <w:lang w:val="et-EE"/>
        </w:rPr>
        <w:t>ü</w:t>
      </w:r>
      <w:r w:rsidRPr="0060538D">
        <w:rPr>
          <w:rStyle w:val="FontStyle14"/>
          <w:sz w:val="24"/>
          <w:lang w:val="et-EE"/>
        </w:rPr>
        <w:t>le 5 000 m</w:t>
      </w:r>
      <w:r w:rsidR="0060538D">
        <w:rPr>
          <w:rStyle w:val="FontStyle14"/>
          <w:sz w:val="24"/>
          <w:vertAlign w:val="superscript"/>
          <w:lang w:val="et-EE"/>
        </w:rPr>
        <w:t>2</w:t>
      </w:r>
      <w:r w:rsidRPr="0060538D">
        <w:rPr>
          <w:rStyle w:val="FontStyle14"/>
          <w:sz w:val="24"/>
          <w:lang w:val="et-EE"/>
        </w:rPr>
        <w:t xml:space="preserve"> suurune. </w:t>
      </w:r>
      <w:r w:rsidRPr="00FE435E">
        <w:rPr>
          <w:rStyle w:val="FontStyle14"/>
          <w:sz w:val="24"/>
          <w:lang w:val="et-EE"/>
        </w:rPr>
        <w:t xml:space="preserve">Elamukrundile on lubatud ehitada </w:t>
      </w:r>
      <w:r w:rsidRPr="00FE435E">
        <w:rPr>
          <w:rStyle w:val="FontStyle14"/>
          <w:sz w:val="24"/>
          <w:lang w:val="et-EE"/>
        </w:rPr>
        <w:t>ü</w:t>
      </w:r>
      <w:r w:rsidRPr="00FE435E">
        <w:rPr>
          <w:rStyle w:val="FontStyle14"/>
          <w:sz w:val="24"/>
          <w:lang w:val="et-EE"/>
        </w:rPr>
        <w:t xml:space="preserve">ks </w:t>
      </w:r>
      <w:r w:rsidRPr="00FE435E">
        <w:rPr>
          <w:rStyle w:val="FontStyle14"/>
          <w:sz w:val="24"/>
          <w:lang w:val="et-EE"/>
        </w:rPr>
        <w:t>ü</w:t>
      </w:r>
      <w:r w:rsidRPr="00FE435E">
        <w:rPr>
          <w:rStyle w:val="FontStyle14"/>
          <w:sz w:val="24"/>
          <w:lang w:val="et-EE"/>
        </w:rPr>
        <w:t>hepereelamu ja selle juurde kuuluvad kuni 3 abihoonet.</w:t>
      </w:r>
    </w:p>
    <w:p w14:paraId="7376DF12" w14:textId="33DB644A" w:rsidR="0028790B" w:rsidRPr="00FE435E" w:rsidRDefault="0028790B" w:rsidP="0028790B">
      <w:pPr>
        <w:jc w:val="both"/>
        <w:rPr>
          <w:rStyle w:val="FontStyle14"/>
          <w:sz w:val="24"/>
          <w:lang w:val="et-EE"/>
        </w:rPr>
      </w:pPr>
      <w:r w:rsidRPr="00FE435E">
        <w:rPr>
          <w:rStyle w:val="FontStyle14"/>
          <w:sz w:val="24"/>
          <w:lang w:val="et-EE"/>
        </w:rPr>
        <w:t xml:space="preserve">Vaivara valla </w:t>
      </w:r>
      <w:r w:rsidRPr="00FE435E">
        <w:rPr>
          <w:rStyle w:val="FontStyle14"/>
          <w:sz w:val="24"/>
          <w:lang w:val="et-EE"/>
        </w:rPr>
        <w:t>ü</w:t>
      </w:r>
      <w:r w:rsidRPr="00FE435E">
        <w:rPr>
          <w:rStyle w:val="FontStyle14"/>
          <w:sz w:val="24"/>
          <w:lang w:val="et-EE"/>
        </w:rPr>
        <w:t>ldplaneeringu seletuskirja punkti 2.2.3.6 kohaselt asub Ahli</w:t>
      </w:r>
      <w:r w:rsidRPr="0060538D">
        <w:rPr>
          <w:rStyle w:val="FontStyle14"/>
          <w:sz w:val="24"/>
          <w:lang w:val="et-EE"/>
        </w:rPr>
        <w:t xml:space="preserve"> </w:t>
      </w:r>
      <w:r w:rsidRPr="00FE435E">
        <w:rPr>
          <w:rStyle w:val="FontStyle14"/>
          <w:sz w:val="24"/>
          <w:lang w:val="et-EE"/>
        </w:rPr>
        <w:t>kinnistu hajaasustusala piirkonnas (H). Ala on m</w:t>
      </w:r>
      <w:r w:rsidRPr="00FE435E">
        <w:rPr>
          <w:rStyle w:val="FontStyle14"/>
          <w:sz w:val="24"/>
          <w:lang w:val="et-EE"/>
        </w:rPr>
        <w:t>õ</w:t>
      </w:r>
      <w:r w:rsidRPr="00FE435E">
        <w:rPr>
          <w:rStyle w:val="FontStyle14"/>
          <w:sz w:val="24"/>
          <w:lang w:val="et-EE"/>
        </w:rPr>
        <w:t>eldud metsade, p</w:t>
      </w:r>
      <w:r w:rsidRPr="00FE435E">
        <w:rPr>
          <w:rStyle w:val="FontStyle14"/>
          <w:sz w:val="24"/>
          <w:lang w:val="et-EE"/>
        </w:rPr>
        <w:t>õ</w:t>
      </w:r>
      <w:r w:rsidRPr="00FE435E">
        <w:rPr>
          <w:rStyle w:val="FontStyle14"/>
          <w:sz w:val="24"/>
          <w:lang w:val="et-EE"/>
        </w:rPr>
        <w:t xml:space="preserve">ldude, talude ning hajaasustusviisil </w:t>
      </w:r>
      <w:r w:rsidRPr="0060538D">
        <w:rPr>
          <w:rStyle w:val="FontStyle14"/>
          <w:rFonts w:hAnsi="Times New Roman" w:cs="Times New Roman"/>
          <w:sz w:val="24"/>
          <w:lang w:val="et-EE"/>
        </w:rPr>
        <w:t>väikeste äri- või tootmiskomplekside</w:t>
      </w:r>
      <w:r w:rsidRPr="00FE435E">
        <w:rPr>
          <w:rStyle w:val="FontStyle14"/>
          <w:sz w:val="24"/>
          <w:lang w:val="et-EE"/>
        </w:rPr>
        <w:t xml:space="preserve"> jaoks. Hajaasustusala piirkonnas tuleb j</w:t>
      </w:r>
      <w:r w:rsidRPr="00FE435E">
        <w:rPr>
          <w:rStyle w:val="FontStyle14"/>
          <w:sz w:val="24"/>
          <w:lang w:val="et-EE"/>
        </w:rPr>
        <w:t>ä</w:t>
      </w:r>
      <w:r w:rsidRPr="00FE435E">
        <w:rPr>
          <w:rStyle w:val="FontStyle14"/>
          <w:sz w:val="24"/>
          <w:lang w:val="et-EE"/>
        </w:rPr>
        <w:t>rgida j</w:t>
      </w:r>
      <w:r w:rsidRPr="00FE435E">
        <w:rPr>
          <w:rStyle w:val="FontStyle14"/>
          <w:sz w:val="24"/>
          <w:lang w:val="et-EE"/>
        </w:rPr>
        <w:t>ä</w:t>
      </w:r>
      <w:r w:rsidRPr="00FE435E">
        <w:rPr>
          <w:rStyle w:val="FontStyle14"/>
          <w:sz w:val="24"/>
          <w:lang w:val="et-EE"/>
        </w:rPr>
        <w:t xml:space="preserve">rgmisi reegleid: </w:t>
      </w:r>
    </w:p>
    <w:p w14:paraId="3E0F5535" w14:textId="77777777" w:rsidR="0028790B" w:rsidRPr="00FE435E" w:rsidRDefault="0028790B" w:rsidP="0028790B">
      <w:pPr>
        <w:jc w:val="both"/>
        <w:rPr>
          <w:rStyle w:val="FontStyle14"/>
          <w:sz w:val="24"/>
          <w:lang w:val="et-EE"/>
        </w:rPr>
      </w:pPr>
      <w:r w:rsidRPr="00FE435E">
        <w:rPr>
          <w:rStyle w:val="FontStyle14"/>
          <w:sz w:val="24"/>
          <w:lang w:val="et-EE"/>
        </w:rPr>
        <w:t xml:space="preserve">hajaasutuses on detailplaneering kohustuslik ptk 2.2.1 toodud juhtudel; </w:t>
      </w:r>
    </w:p>
    <w:p w14:paraId="7648FFAD" w14:textId="77777777" w:rsidR="00A10813" w:rsidRPr="0060538D" w:rsidRDefault="00A10813" w:rsidP="00FE435E">
      <w:pPr>
        <w:jc w:val="both"/>
        <w:rPr>
          <w:rStyle w:val="FontStyle14"/>
          <w:sz w:val="24"/>
          <w:lang w:val="en-US"/>
        </w:rPr>
      </w:pPr>
      <w:r w:rsidRPr="0060538D">
        <w:rPr>
          <w:rStyle w:val="FontStyle14"/>
          <w:sz w:val="24"/>
          <w:lang w:val="en-US"/>
        </w:rPr>
        <w:t xml:space="preserve">hajaasustuses on lubatud elamutest rajada ainult </w:t>
      </w:r>
      <w:r w:rsidRPr="0060538D">
        <w:rPr>
          <w:rStyle w:val="FontStyle14"/>
          <w:sz w:val="24"/>
          <w:lang w:val="en-US"/>
        </w:rPr>
        <w:t>ü</w:t>
      </w:r>
      <w:r w:rsidRPr="0060538D">
        <w:rPr>
          <w:rStyle w:val="FontStyle14"/>
          <w:sz w:val="24"/>
          <w:lang w:val="en-US"/>
        </w:rPr>
        <w:t>hepereelamuid;</w:t>
      </w:r>
    </w:p>
    <w:p w14:paraId="1469FBF3" w14:textId="77777777" w:rsidR="00A10813" w:rsidRPr="0060538D" w:rsidRDefault="00A10813" w:rsidP="00AE078A">
      <w:pPr>
        <w:jc w:val="both"/>
        <w:rPr>
          <w:rStyle w:val="FontStyle14"/>
          <w:sz w:val="24"/>
          <w:lang w:val="en-US"/>
        </w:rPr>
      </w:pPr>
      <w:r w:rsidRPr="0060538D">
        <w:rPr>
          <w:rStyle w:val="FontStyle14"/>
          <w:sz w:val="24"/>
          <w:lang w:val="en-US"/>
        </w:rPr>
        <w:t>Antud juhul (ptk 2.2.1) puudub detailplaneeringu koostamise kohustus.</w:t>
      </w:r>
    </w:p>
    <w:p w14:paraId="40F354EC" w14:textId="77777777" w:rsidR="00A10813" w:rsidRPr="0060538D" w:rsidRDefault="00A10813" w:rsidP="00AE078A">
      <w:pPr>
        <w:jc w:val="both"/>
        <w:rPr>
          <w:rStyle w:val="FontStyle14"/>
          <w:sz w:val="24"/>
          <w:lang w:val="en-US"/>
        </w:rPr>
      </w:pPr>
      <w:r w:rsidRPr="0060538D">
        <w:rPr>
          <w:rStyle w:val="FontStyle14"/>
          <w:sz w:val="24"/>
          <w:lang w:val="en-US"/>
        </w:rPr>
        <w:t>Krunt asub osaliselt Narva j</w:t>
      </w:r>
      <w:r w:rsidRPr="0060538D">
        <w:rPr>
          <w:rStyle w:val="FontStyle14"/>
          <w:sz w:val="24"/>
          <w:lang w:val="en-US"/>
        </w:rPr>
        <w:t>õ</w:t>
      </w:r>
      <w:r w:rsidRPr="0060538D">
        <w:rPr>
          <w:rStyle w:val="FontStyle14"/>
          <w:sz w:val="24"/>
          <w:lang w:val="en-US"/>
        </w:rPr>
        <w:t>e  ranna ja kalda ehituskeeluv</w:t>
      </w:r>
      <w:r w:rsidRPr="0060538D">
        <w:rPr>
          <w:rStyle w:val="FontStyle14"/>
          <w:sz w:val="24"/>
          <w:lang w:val="en-US"/>
        </w:rPr>
        <w:t>öö</w:t>
      </w:r>
      <w:r w:rsidRPr="0060538D">
        <w:rPr>
          <w:rStyle w:val="FontStyle14"/>
          <w:sz w:val="24"/>
          <w:lang w:val="en-US"/>
        </w:rPr>
        <w:t>ndis ja ranna ja kalda piiranguv</w:t>
      </w:r>
      <w:r w:rsidRPr="0060538D">
        <w:rPr>
          <w:rStyle w:val="FontStyle14"/>
          <w:sz w:val="24"/>
          <w:lang w:val="en-US"/>
        </w:rPr>
        <w:t>öö</w:t>
      </w:r>
      <w:r w:rsidRPr="0060538D">
        <w:rPr>
          <w:rStyle w:val="FontStyle14"/>
          <w:sz w:val="24"/>
          <w:lang w:val="en-US"/>
        </w:rPr>
        <w:t xml:space="preserve">ndis, vastavalt taotlusele lisatud asendiskeemile (lisa 2). </w:t>
      </w:r>
    </w:p>
    <w:p w14:paraId="68062046" w14:textId="20BEAF5B" w:rsidR="007B2F31" w:rsidRPr="0060538D" w:rsidRDefault="00813744" w:rsidP="00FE435E">
      <w:pPr>
        <w:jc w:val="both"/>
        <w:rPr>
          <w:rStyle w:val="FontStyle14"/>
          <w:rFonts w:hAnsi="Times New Roman" w:cs="Times New Roman"/>
          <w:sz w:val="24"/>
          <w:lang w:val="et-EE"/>
        </w:rPr>
      </w:pPr>
      <w:r w:rsidRPr="0060538D">
        <w:rPr>
          <w:rStyle w:val="FontStyle14"/>
          <w:rFonts w:hAnsi="Times New Roman" w:cs="Times New Roman"/>
          <w:sz w:val="24"/>
          <w:lang w:val="en-US"/>
        </w:rPr>
        <w:t>L</w:t>
      </w:r>
      <w:r w:rsidRPr="0060538D">
        <w:rPr>
          <w:rStyle w:val="FontStyle14"/>
          <w:rFonts w:hAnsi="Times New Roman" w:cs="Times New Roman"/>
          <w:sz w:val="24"/>
          <w:lang w:val="et-EE"/>
        </w:rPr>
        <w:t>ooduskaitseseadus (edaspidi LKS) § 38 lg 3</w:t>
      </w:r>
      <w:r w:rsidRPr="0060538D">
        <w:rPr>
          <w:rStyle w:val="FontStyle14"/>
          <w:rFonts w:hAnsi="Times New Roman" w:cs="Times New Roman"/>
          <w:sz w:val="24"/>
          <w:lang w:val="en-US"/>
        </w:rPr>
        <w:t xml:space="preserve"> ja lg4 p1 kohaselt </w:t>
      </w:r>
      <w:r w:rsidRPr="0060538D">
        <w:rPr>
          <w:rStyle w:val="FontStyle14"/>
          <w:rFonts w:hAnsi="Times New Roman" w:cs="Times New Roman"/>
          <w:sz w:val="24"/>
          <w:lang w:val="et-EE"/>
        </w:rPr>
        <w:t xml:space="preserve">ranna või kalda </w:t>
      </w:r>
      <w:r w:rsidR="00585F3F" w:rsidRPr="0060538D">
        <w:rPr>
          <w:rStyle w:val="FontStyle14"/>
          <w:rFonts w:hAnsi="Times New Roman" w:cs="Times New Roman"/>
          <w:sz w:val="24"/>
          <w:lang w:val="en-US"/>
        </w:rPr>
        <w:t>e</w:t>
      </w:r>
      <w:r w:rsidRPr="0060538D">
        <w:rPr>
          <w:rStyle w:val="FontStyle14"/>
          <w:rFonts w:hAnsi="Times New Roman" w:cs="Times New Roman"/>
          <w:sz w:val="24"/>
          <w:lang w:val="et-EE"/>
        </w:rPr>
        <w:t>hituskeeluvööndis on uute hoonete ja rajatiste ehitamine keelatud.</w:t>
      </w:r>
    </w:p>
    <w:p w14:paraId="0603DA25" w14:textId="736D8028" w:rsidR="002175FD" w:rsidRPr="0060538D" w:rsidRDefault="002175FD" w:rsidP="00FE435E">
      <w:pPr>
        <w:jc w:val="both"/>
        <w:rPr>
          <w:rStyle w:val="FontStyle14"/>
          <w:rFonts w:hAnsi="Times New Roman" w:cs="Times New Roman"/>
          <w:sz w:val="24"/>
          <w:lang w:val="et-EE"/>
        </w:rPr>
      </w:pPr>
      <w:r w:rsidRPr="0060538D">
        <w:rPr>
          <w:rStyle w:val="FontStyle14"/>
          <w:rFonts w:hAnsi="Times New Roman" w:cs="Times New Roman"/>
          <w:sz w:val="24"/>
          <w:lang w:val="et-EE"/>
        </w:rPr>
        <w:t>Ehituskeeld ei laiene: hajaasustuses olemasoleva elamu õuemaale ehitatavale uuele ehitisele, mis ei jää veekaitsevööndisse;</w:t>
      </w:r>
    </w:p>
    <w:p w14:paraId="0377F185" w14:textId="77777777" w:rsidR="00585F3F" w:rsidRPr="0060538D" w:rsidRDefault="00DD4C5C" w:rsidP="00FE435E">
      <w:pPr>
        <w:jc w:val="both"/>
        <w:rPr>
          <w:rStyle w:val="FontStyle14"/>
          <w:rFonts w:hAnsi="Times New Roman" w:cs="Times New Roman"/>
          <w:sz w:val="24"/>
          <w:lang w:val="en-US"/>
        </w:rPr>
      </w:pPr>
      <w:r w:rsidRPr="0060538D">
        <w:rPr>
          <w:rStyle w:val="FontStyle14"/>
          <w:rFonts w:hAnsi="Times New Roman" w:cs="Times New Roman"/>
          <w:sz w:val="24"/>
          <w:lang w:val="en-US"/>
        </w:rPr>
        <w:t>Kavandatav m</w:t>
      </w:r>
      <w:r w:rsidRPr="0060538D">
        <w:rPr>
          <w:rStyle w:val="FontStyle14"/>
          <w:rFonts w:hAnsi="Times New Roman" w:cs="Times New Roman"/>
          <w:sz w:val="24"/>
          <w:lang w:val="et-EE"/>
        </w:rPr>
        <w:t>ajandushoone</w:t>
      </w:r>
      <w:r w:rsidRPr="0060538D">
        <w:rPr>
          <w:rStyle w:val="FontStyle14"/>
          <w:rFonts w:hAnsi="Times New Roman" w:cs="Times New Roman"/>
          <w:sz w:val="24"/>
          <w:lang w:val="en-US"/>
        </w:rPr>
        <w:t xml:space="preserve"> </w:t>
      </w:r>
      <w:r w:rsidRPr="0060538D">
        <w:rPr>
          <w:rStyle w:val="FontStyle14"/>
          <w:rFonts w:hAnsi="Times New Roman" w:cs="Times New Roman"/>
          <w:sz w:val="24"/>
          <w:lang w:val="et-EE"/>
        </w:rPr>
        <w:t>ei jää veekaitsevööndisse</w:t>
      </w:r>
      <w:r w:rsidRPr="0060538D">
        <w:rPr>
          <w:rStyle w:val="FontStyle14"/>
          <w:rFonts w:hAnsi="Times New Roman" w:cs="Times New Roman"/>
          <w:sz w:val="24"/>
          <w:lang w:val="en-US"/>
        </w:rPr>
        <w:t>.</w:t>
      </w:r>
    </w:p>
    <w:p w14:paraId="520DABB0" w14:textId="05BEF345" w:rsidR="00A10813" w:rsidRPr="0060538D" w:rsidRDefault="00A10813" w:rsidP="00FE435E">
      <w:pPr>
        <w:jc w:val="both"/>
        <w:rPr>
          <w:rStyle w:val="FontStyle14"/>
          <w:rFonts w:hAnsi="Times New Roman" w:cs="Times New Roman"/>
          <w:sz w:val="24"/>
          <w:lang w:val="en-US"/>
        </w:rPr>
      </w:pPr>
      <w:r w:rsidRPr="0060538D">
        <w:rPr>
          <w:rStyle w:val="FontStyle14"/>
          <w:rFonts w:hAnsi="Times New Roman" w:cs="Times New Roman"/>
          <w:sz w:val="24"/>
          <w:lang w:val="en-US"/>
        </w:rPr>
        <w:t xml:space="preserve">Antud juhul puuduvad takistused </w:t>
      </w:r>
      <w:r w:rsidR="00585F3F" w:rsidRPr="0060538D">
        <w:rPr>
          <w:rStyle w:val="FontStyle14"/>
          <w:rFonts w:hAnsi="Times New Roman" w:cs="Times New Roman"/>
          <w:sz w:val="24"/>
          <w:lang w:val="en-US"/>
        </w:rPr>
        <w:t>m</w:t>
      </w:r>
      <w:r w:rsidR="00585F3F" w:rsidRPr="0060538D">
        <w:rPr>
          <w:rStyle w:val="FontStyle14"/>
          <w:rFonts w:hAnsi="Times New Roman" w:cs="Times New Roman"/>
          <w:sz w:val="24"/>
          <w:lang w:val="et-EE"/>
        </w:rPr>
        <w:t>ajandushoone</w:t>
      </w:r>
      <w:r w:rsidR="00585F3F" w:rsidRPr="0060538D">
        <w:rPr>
          <w:rStyle w:val="FontStyle14"/>
          <w:rFonts w:hAnsi="Times New Roman" w:cs="Times New Roman"/>
          <w:sz w:val="24"/>
          <w:lang w:val="en-US"/>
        </w:rPr>
        <w:t xml:space="preserve"> </w:t>
      </w:r>
      <w:r w:rsidRPr="0060538D">
        <w:rPr>
          <w:rStyle w:val="FontStyle14"/>
          <w:rFonts w:hAnsi="Times New Roman" w:cs="Times New Roman"/>
          <w:sz w:val="24"/>
          <w:lang w:val="en-US"/>
        </w:rPr>
        <w:t xml:space="preserve">püstitamiseks väljaspool </w:t>
      </w:r>
      <w:r w:rsidR="00585F3F" w:rsidRPr="0060538D">
        <w:rPr>
          <w:rStyle w:val="FontStyle14"/>
          <w:rFonts w:hAnsi="Times New Roman" w:cs="Times New Roman"/>
          <w:sz w:val="24"/>
          <w:lang w:val="et-EE"/>
        </w:rPr>
        <w:t>veekaitsevööndi</w:t>
      </w:r>
      <w:r w:rsidR="00585F3F" w:rsidRPr="0060538D">
        <w:rPr>
          <w:rStyle w:val="FontStyle14"/>
          <w:rFonts w:hAnsi="Times New Roman" w:cs="Times New Roman"/>
          <w:sz w:val="24"/>
          <w:lang w:val="en-US"/>
        </w:rPr>
        <w:t>t.</w:t>
      </w:r>
    </w:p>
    <w:p w14:paraId="7180637D" w14:textId="049E4AEB" w:rsidR="00A10813" w:rsidRPr="0060538D" w:rsidRDefault="00A10813" w:rsidP="00FE435E">
      <w:pPr>
        <w:jc w:val="both"/>
        <w:rPr>
          <w:rStyle w:val="FontStyle14"/>
          <w:rFonts w:hAnsi="Times New Roman" w:cs="Times New Roman"/>
          <w:sz w:val="24"/>
          <w:lang w:val="en-US"/>
        </w:rPr>
      </w:pPr>
      <w:r w:rsidRPr="0060538D">
        <w:rPr>
          <w:rStyle w:val="FontStyle14"/>
          <w:rFonts w:hAnsi="Times New Roman" w:cs="Times New Roman"/>
          <w:sz w:val="24"/>
          <w:lang w:val="en-US"/>
        </w:rPr>
        <w:t>Kinnistut läbib ka elektripaigaldise kaitsevöönd</w:t>
      </w:r>
      <w:r w:rsidR="0060538D">
        <w:rPr>
          <w:rStyle w:val="FontStyle14"/>
          <w:rFonts w:hAnsi="Times New Roman" w:cs="Times New Roman"/>
          <w:sz w:val="24"/>
          <w:lang w:val="en-US"/>
        </w:rPr>
        <w:t xml:space="preserve"> </w:t>
      </w:r>
      <w:r w:rsidR="00D008C0" w:rsidRPr="0060538D">
        <w:rPr>
          <w:rStyle w:val="FontStyle14"/>
          <w:rFonts w:hAnsi="Times New Roman" w:cs="Times New Roman"/>
          <w:sz w:val="24"/>
          <w:lang w:val="en-US"/>
        </w:rPr>
        <w:t>(</w:t>
      </w:r>
      <w:r w:rsidR="00D008C0" w:rsidRPr="0060538D">
        <w:rPr>
          <w:rStyle w:val="FontStyle14"/>
          <w:rFonts w:hAnsi="Times New Roman" w:cs="Times New Roman"/>
          <w:sz w:val="24"/>
          <w:lang w:val="et-EE"/>
        </w:rPr>
        <w:t>Elektriõhuliin alla 1 kV, omanik OÜ VKG ELEKTRIVÕRGUD)</w:t>
      </w:r>
      <w:r w:rsidRPr="0060538D">
        <w:rPr>
          <w:rStyle w:val="FontStyle14"/>
          <w:rFonts w:hAnsi="Times New Roman" w:cs="Times New Roman"/>
          <w:sz w:val="24"/>
          <w:lang w:val="en-US"/>
        </w:rPr>
        <w:t>.</w:t>
      </w:r>
    </w:p>
    <w:p w14:paraId="6575A978" w14:textId="1F9CFEAB" w:rsidR="00A10813" w:rsidRPr="0060538D" w:rsidRDefault="00585F3F" w:rsidP="00FE435E">
      <w:pPr>
        <w:jc w:val="both"/>
        <w:rPr>
          <w:rStyle w:val="FontStyle14"/>
          <w:rFonts w:hAnsi="Times New Roman" w:cs="Times New Roman"/>
          <w:sz w:val="24"/>
          <w:lang w:val="en-US"/>
        </w:rPr>
      </w:pPr>
      <w:r w:rsidRPr="0060538D">
        <w:rPr>
          <w:rStyle w:val="FontStyle14"/>
          <w:rFonts w:hAnsi="Times New Roman" w:cs="Times New Roman"/>
          <w:sz w:val="24"/>
          <w:lang w:val="en-US"/>
        </w:rPr>
        <w:t>M</w:t>
      </w:r>
      <w:r w:rsidRPr="0060538D">
        <w:rPr>
          <w:rStyle w:val="FontStyle14"/>
          <w:rFonts w:hAnsi="Times New Roman" w:cs="Times New Roman"/>
          <w:sz w:val="24"/>
          <w:lang w:val="et-EE"/>
        </w:rPr>
        <w:t>ajandushoone</w:t>
      </w:r>
      <w:r w:rsidRPr="0060538D">
        <w:rPr>
          <w:rStyle w:val="FontStyle14"/>
          <w:rFonts w:hAnsi="Times New Roman" w:cs="Times New Roman"/>
          <w:sz w:val="24"/>
          <w:lang w:val="en-US"/>
        </w:rPr>
        <w:t xml:space="preserve"> </w:t>
      </w:r>
      <w:r w:rsidR="00A10813" w:rsidRPr="0060538D">
        <w:rPr>
          <w:rStyle w:val="FontStyle14"/>
          <w:rFonts w:hAnsi="Times New Roman" w:cs="Times New Roman"/>
          <w:sz w:val="24"/>
          <w:lang w:val="en-US"/>
        </w:rPr>
        <w:t xml:space="preserve">kavandatakse ehitada väljaspool tehnovõrgu kaitsevööndit. </w:t>
      </w:r>
    </w:p>
    <w:p w14:paraId="6DF3528F" w14:textId="77777777" w:rsidR="00A10813" w:rsidRPr="0060538D" w:rsidRDefault="00A10813" w:rsidP="00776C6D">
      <w:pPr>
        <w:jc w:val="both"/>
        <w:rPr>
          <w:rStyle w:val="FontStyle14"/>
          <w:rFonts w:hAnsi="Times New Roman" w:cs="Times New Roman"/>
          <w:sz w:val="24"/>
          <w:lang w:val="en-US"/>
        </w:rPr>
      </w:pPr>
      <w:r w:rsidRPr="0060538D">
        <w:rPr>
          <w:rStyle w:val="FontStyle14"/>
          <w:rFonts w:hAnsi="Times New Roman" w:cs="Times New Roman"/>
          <w:sz w:val="24"/>
          <w:lang w:val="en-US"/>
        </w:rPr>
        <w:t>Planeerimisseaduse § 125 lg 5 lähtuvalt võib kohaliku omavalitsuse üksus lubada detailplaneeringu koostamise kohustuse korral detailplaneeringut koostamata püstitada või laiendada projekteerimistingimuste alusel olemasoleva hoonestuse vahele jäävale kinnisasjale ühe hoone ja seda teenindavad rajatised, kui ehitis sobitub mahuliselt ja otstarbelt piirkonna väljakujunenud keskkonda, arvestades sealhulgas piirkonna hoonestuslaadi; kui üldplaneeringus on määratud vastava ala üldised kasutus- ja ehitustingimused, sealhulgas projekteerimistingimuste andmise aluseks olevad tingimused, ning ehitise püstitamine või laiendamine ei ole vastuolus ka üldplaneeringus määratud muude tingimustega.</w:t>
      </w:r>
    </w:p>
    <w:p w14:paraId="2AB31C5B" w14:textId="77777777" w:rsidR="00A10813" w:rsidRPr="0060538D" w:rsidRDefault="00A10813" w:rsidP="00FE435E">
      <w:pPr>
        <w:jc w:val="both"/>
        <w:rPr>
          <w:rStyle w:val="FontStyle14"/>
          <w:rFonts w:hAnsi="Times New Roman" w:cs="Times New Roman"/>
          <w:sz w:val="24"/>
          <w:lang w:val="en-US"/>
        </w:rPr>
      </w:pPr>
      <w:r w:rsidRPr="0060538D">
        <w:rPr>
          <w:rStyle w:val="FontStyle14"/>
          <w:rFonts w:hAnsi="Times New Roman" w:cs="Times New Roman"/>
          <w:sz w:val="24"/>
          <w:lang w:val="en-US"/>
        </w:rPr>
        <w:t>Eeltoodust tulenevalt asub Narva-Jõesuu Linnavalitsus seisukohale, et antud juhul puudub kohustus detailplaneeringu koostamiseks.</w:t>
      </w:r>
    </w:p>
    <w:p w14:paraId="54560D93" w14:textId="77777777" w:rsidR="004C273F" w:rsidRPr="0060538D" w:rsidRDefault="004C273F" w:rsidP="004C273F">
      <w:pPr>
        <w:jc w:val="both"/>
        <w:rPr>
          <w:rFonts w:ascii="Times New Roman" w:hAnsi="Times New Roman" w:cs="Times New Roman"/>
          <w:sz w:val="24"/>
          <w:szCs w:val="24"/>
          <w:lang w:val="et-EE"/>
        </w:rPr>
      </w:pPr>
      <w:bookmarkStart w:id="1" w:name="_Hlk120711515"/>
      <w:r w:rsidRPr="0060538D">
        <w:rPr>
          <w:rStyle w:val="FontStyle14"/>
          <w:rFonts w:hAnsi="Times New Roman" w:cs="Times New Roman"/>
          <w:sz w:val="24"/>
          <w:lang w:val="en-US"/>
        </w:rPr>
        <w:t>Ehitusseadustiku § 12 lõikest 2 tulenevalt peab ehitatav ehitis, asjakohasel juhul ka ehitamine,</w:t>
      </w:r>
      <w:r w:rsidRPr="0060538D">
        <w:rPr>
          <w:rStyle w:val="FontStyle14"/>
          <w:sz w:val="24"/>
          <w:lang w:val="en-US"/>
        </w:rPr>
        <w:t xml:space="preserve"> olema koosk</w:t>
      </w:r>
      <w:r w:rsidRPr="0060538D">
        <w:rPr>
          <w:rStyle w:val="FontStyle14"/>
          <w:sz w:val="24"/>
          <w:lang w:val="en-US"/>
        </w:rPr>
        <w:t>õ</w:t>
      </w:r>
      <w:r w:rsidRPr="0060538D">
        <w:rPr>
          <w:rStyle w:val="FontStyle14"/>
          <w:sz w:val="24"/>
          <w:lang w:val="en-US"/>
        </w:rPr>
        <w:t xml:space="preserve">las ehitise asukohaga seonduvate kitsenduste ja planeeringuga. Detailplaneeringu </w:t>
      </w:r>
      <w:r w:rsidRPr="0060538D">
        <w:rPr>
          <w:rStyle w:val="FontStyle14"/>
          <w:rFonts w:hAnsi="Times New Roman" w:cs="Times New Roman"/>
          <w:sz w:val="24"/>
          <w:szCs w:val="24"/>
          <w:lang w:val="en-US"/>
        </w:rPr>
        <w:t>puudumisel peab ehitatav ehitis olema kooskõlas üldplaneeringuga ja projekteerimistingimuste olemasolu kohustuse korral</w:t>
      </w:r>
      <w:r w:rsidRPr="0060538D">
        <w:rPr>
          <w:rFonts w:ascii="Times New Roman" w:hAnsi="Times New Roman" w:cs="Times New Roman"/>
          <w:sz w:val="24"/>
          <w:szCs w:val="24"/>
          <w:lang w:val="et-EE"/>
        </w:rPr>
        <w:t xml:space="preserve"> </w:t>
      </w:r>
      <w:r w:rsidRPr="0060538D">
        <w:rPr>
          <w:rFonts w:ascii="Times New Roman" w:hAnsi="Times New Roman" w:cs="Times New Roman"/>
          <w:i/>
          <w:iCs/>
          <w:sz w:val="24"/>
          <w:szCs w:val="24"/>
          <w:lang w:val="et-EE"/>
        </w:rPr>
        <w:t>ka projekteerimistingimustega.</w:t>
      </w:r>
      <w:r w:rsidRPr="0060538D">
        <w:rPr>
          <w:rFonts w:ascii="Times New Roman" w:hAnsi="Times New Roman" w:cs="Times New Roman"/>
          <w:sz w:val="24"/>
          <w:szCs w:val="24"/>
          <w:lang w:val="et-EE"/>
        </w:rPr>
        <w:t xml:space="preserve"> </w:t>
      </w:r>
    </w:p>
    <w:bookmarkEnd w:id="1"/>
    <w:p w14:paraId="345391D2" w14:textId="77777777" w:rsidR="00A10813" w:rsidRPr="0060538D" w:rsidRDefault="00A10813" w:rsidP="00FE435E">
      <w:pPr>
        <w:jc w:val="both"/>
        <w:rPr>
          <w:rStyle w:val="FontStyle14"/>
          <w:rFonts w:hAnsi="Times New Roman" w:cs="Times New Roman"/>
          <w:sz w:val="24"/>
          <w:szCs w:val="24"/>
          <w:lang w:val="et-EE"/>
        </w:rPr>
      </w:pPr>
      <w:r w:rsidRPr="0060538D">
        <w:rPr>
          <w:rStyle w:val="FontStyle14"/>
          <w:rFonts w:hAnsi="Times New Roman" w:cs="Times New Roman"/>
          <w:sz w:val="24"/>
          <w:szCs w:val="24"/>
          <w:lang w:val="et-EE"/>
        </w:rPr>
        <w:t>Tulenevalt ehitusseadustiku (edaspidi EhS)  § 19 lõige 1 punktist 1 peab omanik tagama ehitise, ehitamise ja ehitise kasutamise vastavuse õigusaktidest tulenevatele nõuetele, sealhulgas peab omanik tagama ehitise vastavuse planeeringule või projekteerimistingimustele.</w:t>
      </w:r>
    </w:p>
    <w:p w14:paraId="050DF910" w14:textId="77777777" w:rsidR="00A10813" w:rsidRPr="0060538D" w:rsidRDefault="00A10813" w:rsidP="00FE435E">
      <w:pPr>
        <w:jc w:val="both"/>
        <w:rPr>
          <w:rStyle w:val="FontStyle14"/>
          <w:rFonts w:hAnsi="Times New Roman" w:cs="Times New Roman"/>
          <w:sz w:val="24"/>
          <w:szCs w:val="24"/>
          <w:lang w:val="et-EE"/>
        </w:rPr>
      </w:pPr>
      <w:r w:rsidRPr="0060538D">
        <w:rPr>
          <w:rStyle w:val="FontStyle14"/>
          <w:rFonts w:hAnsi="Times New Roman" w:cs="Times New Roman"/>
          <w:sz w:val="24"/>
          <w:szCs w:val="24"/>
          <w:lang w:val="et-EE"/>
        </w:rPr>
        <w:lastRenderedPageBreak/>
        <w:t>Tulenevalt EhS § 26 lõikest 1 on projekteerimistingimused vajalikud ehitusloakohustusliku hoone või olulise avaliku huviga rajatise ehitusprojekti koostamiseks, kui puudub detailplaneeringu koostamise kohustus.</w:t>
      </w:r>
    </w:p>
    <w:p w14:paraId="04189124" w14:textId="77777777" w:rsidR="00A10813" w:rsidRPr="0060538D" w:rsidRDefault="00A10813" w:rsidP="00FE435E">
      <w:pPr>
        <w:jc w:val="both"/>
        <w:rPr>
          <w:rStyle w:val="FontStyle14"/>
          <w:rFonts w:hAnsi="Times New Roman" w:cs="Times New Roman"/>
          <w:sz w:val="24"/>
          <w:szCs w:val="24"/>
          <w:lang w:val="en-US"/>
        </w:rPr>
      </w:pPr>
      <w:r w:rsidRPr="0060538D">
        <w:rPr>
          <w:rStyle w:val="FontStyle14"/>
          <w:rFonts w:hAnsi="Times New Roman" w:cs="Times New Roman"/>
          <w:sz w:val="24"/>
          <w:szCs w:val="24"/>
          <w:lang w:val="en-US"/>
        </w:rPr>
        <w:t xml:space="preserve">EhS § 26 lõige 2 punktist 1 tulenevalt annab pädev asutus projekteerimistingimused hoone või olulise rajatise püstitamiseks või rajamiseks. </w:t>
      </w:r>
    </w:p>
    <w:p w14:paraId="3D84B9A4" w14:textId="1C1BF4DA" w:rsidR="00A10813" w:rsidRPr="0060538D" w:rsidRDefault="00A10813" w:rsidP="00FE435E">
      <w:pPr>
        <w:jc w:val="both"/>
        <w:rPr>
          <w:rStyle w:val="FontStyle14"/>
          <w:rFonts w:hAnsi="Times New Roman" w:cs="Times New Roman"/>
          <w:sz w:val="24"/>
          <w:szCs w:val="24"/>
          <w:lang w:val="en-US"/>
        </w:rPr>
      </w:pPr>
      <w:r w:rsidRPr="0060538D">
        <w:rPr>
          <w:rStyle w:val="FontStyle14"/>
          <w:rFonts w:hAnsi="Times New Roman" w:cs="Times New Roman"/>
          <w:sz w:val="24"/>
          <w:szCs w:val="24"/>
          <w:lang w:val="en-US"/>
        </w:rPr>
        <w:t>EhS § 26 lõikest 3 tulenevalt arvestatakse projekteerimistingimuste andmisel hoone või olulise rajatise asukohas väljakujunenud keskkonda, sealhulgas hoonestuslaadi, et projekteerimistingimuste andmine ei oleks vastuolus õigusaktide, isikute õiguste või avaliku huviga ja üldplaneeringus määratud tingimusi.</w:t>
      </w:r>
      <w:bookmarkStart w:id="2" w:name="para31lg2"/>
      <w:r w:rsidRPr="0060538D">
        <w:rPr>
          <w:rStyle w:val="FontStyle14"/>
          <w:rFonts w:hAnsi="Times New Roman" w:cs="Times New Roman"/>
          <w:sz w:val="24"/>
          <w:szCs w:val="24"/>
          <w:lang w:val="en-US"/>
        </w:rPr>
        <w:t xml:space="preserve">  </w:t>
      </w:r>
      <w:bookmarkEnd w:id="2"/>
    </w:p>
    <w:p w14:paraId="778D13FA" w14:textId="158E85D6" w:rsidR="004B0DF4" w:rsidRPr="0060538D" w:rsidRDefault="004B0DF4" w:rsidP="00FE435E">
      <w:pPr>
        <w:jc w:val="both"/>
        <w:rPr>
          <w:rStyle w:val="FontStyle14"/>
          <w:rFonts w:hAnsi="Times New Roman" w:cs="Times New Roman"/>
          <w:sz w:val="24"/>
          <w:szCs w:val="24"/>
          <w:lang w:val="en-US"/>
        </w:rPr>
      </w:pPr>
      <w:r w:rsidRPr="0060538D">
        <w:rPr>
          <w:rStyle w:val="FontStyle14"/>
          <w:rFonts w:hAnsi="Times New Roman" w:cs="Times New Roman"/>
          <w:sz w:val="24"/>
          <w:szCs w:val="24"/>
          <w:lang w:val="en-US"/>
        </w:rPr>
        <w:t>EhS § 31 lg 1 kohaselt pädev asutus otsustab projekteerimistingimuste andmise menetluse korraldamise avatud menetlusena. Projekteerimistingimuste andmine avatud menetlusena tuleb korraldada käesoleva seadustiku §-s 27 ja planeerimisseaduse § 125 lõikes 5 nimetatud juhul.</w:t>
      </w:r>
    </w:p>
    <w:p w14:paraId="45C6D760" w14:textId="2BF6575D" w:rsidR="004B0DF4" w:rsidRPr="0060538D" w:rsidRDefault="004B0DF4" w:rsidP="004B0DF4">
      <w:pPr>
        <w:jc w:val="both"/>
        <w:rPr>
          <w:rStyle w:val="FontStyle14"/>
          <w:rFonts w:hAnsi="Times New Roman" w:cs="Times New Roman"/>
          <w:sz w:val="24"/>
          <w:szCs w:val="24"/>
          <w:lang w:val="en-US"/>
        </w:rPr>
      </w:pPr>
      <w:r w:rsidRPr="0060538D">
        <w:rPr>
          <w:rStyle w:val="FontStyle14"/>
          <w:rFonts w:hAnsi="Times New Roman" w:cs="Times New Roman"/>
          <w:sz w:val="24"/>
          <w:szCs w:val="24"/>
          <w:lang w:val="en-US"/>
        </w:rPr>
        <w:t xml:space="preserve">Haldusmenetluse seaduse § 46 lõike 1 ja EhS § 31 lõike 1 alusel korraldati projekteerimistingimuste andmine avatud menetlusena. Teade avaliku väljapaneku kohta avaldati ajalehes "Meie Leht" nr 11 (23.12.2022) ja Narva-Jõesuu linna veebilehe kaudu aadressil </w:t>
      </w:r>
      <w:hyperlink r:id="rId8" w:history="1">
        <w:r w:rsidRPr="0060538D">
          <w:rPr>
            <w:rStyle w:val="FontStyle14"/>
            <w:rFonts w:hAnsi="Times New Roman" w:cs="Times New Roman"/>
            <w:sz w:val="24"/>
            <w:szCs w:val="24"/>
            <w:lang w:val="en-US"/>
          </w:rPr>
          <w:t>http://narva-joesuu.ee/et/projekteerimistingimuste-avalikustamine</w:t>
        </w:r>
      </w:hyperlink>
      <w:r w:rsidRPr="0060538D">
        <w:rPr>
          <w:rStyle w:val="FontStyle14"/>
          <w:rFonts w:hAnsi="Times New Roman" w:cs="Times New Roman"/>
          <w:sz w:val="24"/>
          <w:szCs w:val="24"/>
          <w:lang w:val="en-US"/>
        </w:rPr>
        <w:t xml:space="preserve">. </w:t>
      </w:r>
    </w:p>
    <w:p w14:paraId="78416160" w14:textId="24618B92" w:rsidR="004B0DF4" w:rsidRPr="0060538D" w:rsidRDefault="004B0DF4" w:rsidP="004B0DF4">
      <w:pPr>
        <w:jc w:val="both"/>
        <w:rPr>
          <w:rStyle w:val="FontStyle14"/>
          <w:sz w:val="24"/>
          <w:lang w:val="en-US"/>
        </w:rPr>
      </w:pPr>
      <w:r w:rsidRPr="0060538D">
        <w:rPr>
          <w:rStyle w:val="FontStyle14"/>
          <w:sz w:val="24"/>
          <w:lang w:val="en-US"/>
        </w:rPr>
        <w:t xml:space="preserve">Projekteerimistingimuste </w:t>
      </w:r>
      <w:r w:rsidRPr="0060538D">
        <w:rPr>
          <w:rStyle w:val="FontStyle14"/>
          <w:rFonts w:hAnsi="Times New Roman" w:cs="Times New Roman"/>
          <w:sz w:val="24"/>
          <w:lang w:val="en-US"/>
        </w:rPr>
        <w:t>eelnõu</w:t>
      </w:r>
      <w:r w:rsidRPr="0060538D">
        <w:rPr>
          <w:rStyle w:val="FontStyle14"/>
          <w:sz w:val="24"/>
          <w:lang w:val="en-US"/>
        </w:rPr>
        <w:t>, taotluse ja asendiskeemiga oli v</w:t>
      </w:r>
      <w:r w:rsidRPr="0060538D">
        <w:rPr>
          <w:rStyle w:val="FontStyle14"/>
          <w:sz w:val="24"/>
          <w:lang w:val="en-US"/>
        </w:rPr>
        <w:t>õ</w:t>
      </w:r>
      <w:r w:rsidRPr="0060538D">
        <w:rPr>
          <w:rStyle w:val="FontStyle14"/>
          <w:sz w:val="24"/>
          <w:lang w:val="en-US"/>
        </w:rPr>
        <w:t>imalik tutvuda Narva-J</w:t>
      </w:r>
      <w:r w:rsidRPr="0060538D">
        <w:rPr>
          <w:rStyle w:val="FontStyle14"/>
          <w:sz w:val="24"/>
          <w:lang w:val="en-US"/>
        </w:rPr>
        <w:t>õ</w:t>
      </w:r>
      <w:r w:rsidRPr="0060538D">
        <w:rPr>
          <w:rStyle w:val="FontStyle14"/>
          <w:sz w:val="24"/>
          <w:lang w:val="en-US"/>
        </w:rPr>
        <w:t xml:space="preserve">esuu Linnavalitsuse ehitusspetsialisti </w:t>
      </w:r>
      <w:r w:rsidRPr="0060538D">
        <w:rPr>
          <w:rStyle w:val="FontStyle14"/>
          <w:sz w:val="24"/>
          <w:lang w:val="en-US"/>
        </w:rPr>
        <w:t>ü</w:t>
      </w:r>
      <w:r w:rsidRPr="0060538D">
        <w:rPr>
          <w:rStyle w:val="FontStyle14"/>
          <w:sz w:val="24"/>
          <w:lang w:val="en-US"/>
        </w:rPr>
        <w:t>lesannetes Julia Bogdanova juures kab. 231, J. Poska tn 26, Narva- J</w:t>
      </w:r>
      <w:r w:rsidRPr="0060538D">
        <w:rPr>
          <w:rStyle w:val="FontStyle14"/>
          <w:sz w:val="24"/>
          <w:lang w:val="en-US"/>
        </w:rPr>
        <w:t>õ</w:t>
      </w:r>
      <w:r w:rsidRPr="0060538D">
        <w:rPr>
          <w:rStyle w:val="FontStyle14"/>
          <w:sz w:val="24"/>
          <w:lang w:val="en-US"/>
        </w:rPr>
        <w:t>esuu linn ajavahemikul 23.12.  kuni 03.01.2023.</w:t>
      </w:r>
    </w:p>
    <w:p w14:paraId="14E8E288" w14:textId="360198AB" w:rsidR="004B0DF4" w:rsidRPr="0060538D" w:rsidRDefault="004B0DF4" w:rsidP="00FE435E">
      <w:pPr>
        <w:jc w:val="both"/>
        <w:rPr>
          <w:rStyle w:val="FontStyle14"/>
          <w:sz w:val="24"/>
          <w:lang w:val="en-US"/>
        </w:rPr>
      </w:pPr>
      <w:r w:rsidRPr="0060538D">
        <w:rPr>
          <w:rStyle w:val="FontStyle14"/>
          <w:sz w:val="24"/>
          <w:lang w:val="en-US"/>
        </w:rPr>
        <w:t xml:space="preserve">Haldusmenetluse seaduse </w:t>
      </w:r>
      <w:r w:rsidRPr="0060538D">
        <w:rPr>
          <w:rStyle w:val="FontStyle14"/>
          <w:sz w:val="24"/>
          <w:lang w:val="en-US"/>
        </w:rPr>
        <w:t>§</w:t>
      </w:r>
      <w:r w:rsidRPr="0060538D">
        <w:rPr>
          <w:rStyle w:val="FontStyle14"/>
          <w:sz w:val="24"/>
          <w:lang w:val="en-US"/>
        </w:rPr>
        <w:t xml:space="preserve"> 50 alusel teeb Narva-J</w:t>
      </w:r>
      <w:r w:rsidRPr="0060538D">
        <w:rPr>
          <w:rStyle w:val="FontStyle14"/>
          <w:sz w:val="24"/>
          <w:lang w:val="en-US"/>
        </w:rPr>
        <w:t>õ</w:t>
      </w:r>
      <w:r w:rsidRPr="0060538D">
        <w:rPr>
          <w:rStyle w:val="FontStyle14"/>
          <w:sz w:val="24"/>
          <w:lang w:val="en-US"/>
        </w:rPr>
        <w:t>esuu Linnavalitsus ettepaneku asja arutamiseks ilma avalikku istungit l</w:t>
      </w:r>
      <w:r w:rsidRPr="0060538D">
        <w:rPr>
          <w:rStyle w:val="FontStyle14"/>
          <w:sz w:val="24"/>
          <w:lang w:val="en-US"/>
        </w:rPr>
        <w:t>ä</w:t>
      </w:r>
      <w:r w:rsidRPr="0060538D">
        <w:rPr>
          <w:rStyle w:val="FontStyle14"/>
          <w:sz w:val="24"/>
          <w:lang w:val="en-US"/>
        </w:rPr>
        <w:t xml:space="preserve">bi viimata. </w:t>
      </w:r>
      <w:r w:rsidRPr="0060538D">
        <w:rPr>
          <w:rStyle w:val="FontStyle14"/>
          <w:sz w:val="24"/>
          <w:lang w:val="en-US"/>
        </w:rPr>
        <w:t>Õ</w:t>
      </w:r>
      <w:r w:rsidRPr="0060538D">
        <w:rPr>
          <w:rStyle w:val="FontStyle14"/>
          <w:sz w:val="24"/>
          <w:lang w:val="en-US"/>
        </w:rPr>
        <w:t>igusakti andmise v</w:t>
      </w:r>
      <w:r w:rsidRPr="0060538D">
        <w:rPr>
          <w:rStyle w:val="FontStyle14"/>
          <w:sz w:val="24"/>
          <w:lang w:val="en-US"/>
        </w:rPr>
        <w:t>õ</w:t>
      </w:r>
      <w:r w:rsidRPr="0060538D">
        <w:rPr>
          <w:rStyle w:val="FontStyle14"/>
          <w:sz w:val="24"/>
          <w:lang w:val="en-US"/>
        </w:rPr>
        <w:t>ib otsustada ilma avalikul istungil arutamiseta, kui t</w:t>
      </w:r>
      <w:r w:rsidRPr="0060538D">
        <w:rPr>
          <w:rStyle w:val="FontStyle14"/>
          <w:sz w:val="24"/>
          <w:lang w:val="en-US"/>
        </w:rPr>
        <w:t>ä</w:t>
      </w:r>
      <w:r w:rsidRPr="0060538D">
        <w:rPr>
          <w:rStyle w:val="FontStyle14"/>
          <w:sz w:val="24"/>
          <w:lang w:val="en-US"/>
        </w:rPr>
        <w:t>htaja jooksul ettepanekuid v</w:t>
      </w:r>
      <w:r w:rsidRPr="0060538D">
        <w:rPr>
          <w:rStyle w:val="FontStyle14"/>
          <w:sz w:val="24"/>
          <w:lang w:val="en-US"/>
        </w:rPr>
        <w:t>õ</w:t>
      </w:r>
      <w:r w:rsidRPr="0060538D">
        <w:rPr>
          <w:rStyle w:val="FontStyle14"/>
          <w:sz w:val="24"/>
          <w:lang w:val="en-US"/>
        </w:rPr>
        <w:t>i vastuv</w:t>
      </w:r>
      <w:r w:rsidRPr="0060538D">
        <w:rPr>
          <w:rStyle w:val="FontStyle14"/>
          <w:sz w:val="24"/>
          <w:lang w:val="en-US"/>
        </w:rPr>
        <w:t>ä</w:t>
      </w:r>
      <w:r w:rsidRPr="0060538D">
        <w:rPr>
          <w:rStyle w:val="FontStyle14"/>
          <w:sz w:val="24"/>
          <w:lang w:val="en-US"/>
        </w:rPr>
        <w:t>iteid ei esitatud ja menetlusosalised loobusid asja arutamisest avalikul istungil. Menetlusosaline loetakse asja arutamisest avalikul istungil loobunuks, kui menetlusosaline ei ole 03. jaanuariks 2023 esitanud selle suhtes vastuv</w:t>
      </w:r>
      <w:r w:rsidRPr="0060538D">
        <w:rPr>
          <w:rStyle w:val="FontStyle14"/>
          <w:sz w:val="24"/>
          <w:lang w:val="en-US"/>
        </w:rPr>
        <w:t>ä</w:t>
      </w:r>
      <w:r w:rsidRPr="0060538D">
        <w:rPr>
          <w:rStyle w:val="FontStyle14"/>
          <w:sz w:val="24"/>
          <w:lang w:val="en-US"/>
        </w:rPr>
        <w:t>iteid.</w:t>
      </w:r>
    </w:p>
    <w:p w14:paraId="45473447" w14:textId="0E57B1BC" w:rsidR="004B0DF4" w:rsidRPr="0060538D" w:rsidRDefault="00637863" w:rsidP="004B0DF4">
      <w:pPr>
        <w:jc w:val="both"/>
        <w:rPr>
          <w:rStyle w:val="FontStyle14"/>
          <w:rFonts w:hAnsi="Times New Roman" w:cs="Times New Roman"/>
          <w:sz w:val="24"/>
          <w:lang w:val="en-US"/>
        </w:rPr>
      </w:pPr>
      <w:r w:rsidRPr="0060538D">
        <w:rPr>
          <w:rStyle w:val="FontStyle14"/>
          <w:rFonts w:hAnsi="Times New Roman" w:cs="Times New Roman"/>
          <w:sz w:val="24"/>
          <w:lang w:val="en-US"/>
        </w:rPr>
        <w:t>23</w:t>
      </w:r>
      <w:r w:rsidR="004B0DF4" w:rsidRPr="0060538D">
        <w:rPr>
          <w:rStyle w:val="FontStyle14"/>
          <w:rFonts w:hAnsi="Times New Roman" w:cs="Times New Roman"/>
          <w:sz w:val="24"/>
          <w:lang w:val="en-US"/>
        </w:rPr>
        <w:t>.</w:t>
      </w:r>
      <w:r w:rsidRPr="0060538D">
        <w:rPr>
          <w:rStyle w:val="FontStyle14"/>
          <w:rFonts w:hAnsi="Times New Roman" w:cs="Times New Roman"/>
          <w:sz w:val="24"/>
          <w:lang w:val="en-US"/>
        </w:rPr>
        <w:t>12</w:t>
      </w:r>
      <w:r w:rsidR="004B0DF4" w:rsidRPr="0060538D">
        <w:rPr>
          <w:rStyle w:val="FontStyle14"/>
          <w:rFonts w:hAnsi="Times New Roman" w:cs="Times New Roman"/>
          <w:sz w:val="24"/>
          <w:lang w:val="en-US"/>
        </w:rPr>
        <w:t>.</w:t>
      </w:r>
      <w:r w:rsidRPr="0060538D">
        <w:rPr>
          <w:rStyle w:val="FontStyle14"/>
          <w:rFonts w:hAnsi="Times New Roman" w:cs="Times New Roman"/>
          <w:sz w:val="24"/>
          <w:lang w:val="en-US"/>
        </w:rPr>
        <w:t>2022</w:t>
      </w:r>
      <w:r w:rsidR="0060538D" w:rsidRPr="0060538D">
        <w:rPr>
          <w:rStyle w:val="FontStyle14"/>
          <w:rFonts w:hAnsi="Times New Roman" w:cs="Times New Roman"/>
          <w:sz w:val="24"/>
          <w:lang w:val="en-US"/>
        </w:rPr>
        <w:t xml:space="preserve"> </w:t>
      </w:r>
      <w:r w:rsidR="004B0DF4" w:rsidRPr="0060538D">
        <w:rPr>
          <w:rStyle w:val="FontStyle14"/>
          <w:rFonts w:hAnsi="Times New Roman" w:cs="Times New Roman"/>
          <w:sz w:val="24"/>
          <w:lang w:val="en-US"/>
        </w:rPr>
        <w:t xml:space="preserve">- </w:t>
      </w:r>
      <w:r w:rsidRPr="0060538D">
        <w:rPr>
          <w:rStyle w:val="FontStyle14"/>
          <w:rFonts w:hAnsi="Times New Roman" w:cs="Times New Roman"/>
          <w:sz w:val="24"/>
          <w:lang w:val="en-US"/>
        </w:rPr>
        <w:t>03</w:t>
      </w:r>
      <w:r w:rsidR="004B0DF4" w:rsidRPr="0060538D">
        <w:rPr>
          <w:rStyle w:val="FontStyle14"/>
          <w:rFonts w:hAnsi="Times New Roman" w:cs="Times New Roman"/>
          <w:sz w:val="24"/>
          <w:lang w:val="en-US"/>
        </w:rPr>
        <w:t>.</w:t>
      </w:r>
      <w:r w:rsidRPr="0060538D">
        <w:rPr>
          <w:rStyle w:val="FontStyle14"/>
          <w:rFonts w:hAnsi="Times New Roman" w:cs="Times New Roman"/>
          <w:sz w:val="24"/>
          <w:lang w:val="en-US"/>
        </w:rPr>
        <w:t>01</w:t>
      </w:r>
      <w:r w:rsidR="004B0DF4" w:rsidRPr="0060538D">
        <w:rPr>
          <w:rStyle w:val="FontStyle14"/>
          <w:rFonts w:hAnsi="Times New Roman" w:cs="Times New Roman"/>
          <w:sz w:val="24"/>
          <w:lang w:val="en-US"/>
        </w:rPr>
        <w:t>.202</w:t>
      </w:r>
      <w:r w:rsidRPr="0060538D">
        <w:rPr>
          <w:rStyle w:val="FontStyle14"/>
          <w:rFonts w:hAnsi="Times New Roman" w:cs="Times New Roman"/>
          <w:sz w:val="24"/>
          <w:lang w:val="en-US"/>
        </w:rPr>
        <w:t>3</w:t>
      </w:r>
      <w:r w:rsidR="004B0DF4" w:rsidRPr="0060538D">
        <w:rPr>
          <w:rStyle w:val="FontStyle14"/>
          <w:rFonts w:hAnsi="Times New Roman" w:cs="Times New Roman"/>
          <w:sz w:val="24"/>
          <w:lang w:val="en-US"/>
        </w:rPr>
        <w:t xml:space="preserve"> toimunud eelnõu avalikul väljapanekul ei laekunud projekteerimistingimuste kavandi1e ettepanekuid ja vastuväiteid sisaldavaid arvamusi.</w:t>
      </w:r>
    </w:p>
    <w:p w14:paraId="30C0FE73" w14:textId="4199063E" w:rsidR="004B0DF4" w:rsidRPr="0060538D" w:rsidRDefault="004B0DF4" w:rsidP="004B0DF4">
      <w:pPr>
        <w:jc w:val="both"/>
        <w:rPr>
          <w:rStyle w:val="FontStyle14"/>
          <w:rFonts w:hAnsi="Times New Roman" w:cs="Times New Roman"/>
          <w:sz w:val="24"/>
          <w:lang w:val="en-US"/>
        </w:rPr>
      </w:pPr>
      <w:r w:rsidRPr="0060538D">
        <w:rPr>
          <w:rStyle w:val="FontStyle14"/>
          <w:rFonts w:hAnsi="Times New Roman" w:cs="Times New Roman"/>
          <w:sz w:val="24"/>
          <w:lang w:val="en-US"/>
        </w:rPr>
        <w:t>Pädev asutus ei ole projekteerimistingimuste menet1use käigus tuvastanud EhS § 32 toodud projekteerimistingimuste andmisest kee</w:t>
      </w:r>
      <w:r w:rsidR="00637863" w:rsidRPr="0060538D">
        <w:rPr>
          <w:rStyle w:val="FontStyle14"/>
          <w:rFonts w:hAnsi="Times New Roman" w:cs="Times New Roman"/>
          <w:sz w:val="24"/>
          <w:lang w:val="en-US"/>
        </w:rPr>
        <w:t>l</w:t>
      </w:r>
      <w:r w:rsidRPr="0060538D">
        <w:rPr>
          <w:rStyle w:val="FontStyle14"/>
          <w:rFonts w:hAnsi="Times New Roman" w:cs="Times New Roman"/>
          <w:sz w:val="24"/>
          <w:lang w:val="en-US"/>
        </w:rPr>
        <w:t xml:space="preserve">dumise aluseid. </w:t>
      </w:r>
    </w:p>
    <w:p w14:paraId="27D29ED3" w14:textId="77777777" w:rsidR="00A10813" w:rsidRPr="0060538D" w:rsidRDefault="00A10813" w:rsidP="00FE435E">
      <w:pPr>
        <w:jc w:val="both"/>
        <w:rPr>
          <w:rStyle w:val="FontStyle14"/>
          <w:rFonts w:hAnsi="Times New Roman" w:cs="Times New Roman"/>
          <w:sz w:val="24"/>
          <w:lang w:val="en-US"/>
        </w:rPr>
      </w:pPr>
      <w:r w:rsidRPr="0060538D">
        <w:rPr>
          <w:rStyle w:val="FontStyle14"/>
          <w:rFonts w:hAnsi="Times New Roman" w:cs="Times New Roman"/>
          <w:sz w:val="24"/>
          <w:lang w:val="en-US"/>
        </w:rPr>
        <w:t xml:space="preserve">EhS § 28 kohaselt </w:t>
      </w:r>
      <w:bookmarkStart w:id="3" w:name="para28lg1"/>
      <w:bookmarkEnd w:id="3"/>
      <w:r w:rsidRPr="0060538D">
        <w:rPr>
          <w:rStyle w:val="FontStyle14"/>
          <w:rFonts w:hAnsi="Times New Roman" w:cs="Times New Roman"/>
          <w:sz w:val="24"/>
          <w:lang w:val="en-US"/>
        </w:rPr>
        <w:t>projekteerimistingimused annab kohaliku omavalitsuse üksus, kui seaduses ei ole sätestatud teisiti.</w:t>
      </w:r>
    </w:p>
    <w:p w14:paraId="5623BAC0" w14:textId="77777777" w:rsidR="00A10813" w:rsidRPr="0060538D" w:rsidRDefault="00A10813" w:rsidP="00FE435E">
      <w:pPr>
        <w:jc w:val="both"/>
        <w:rPr>
          <w:rStyle w:val="FontStyle14"/>
          <w:rFonts w:hAnsi="Times New Roman" w:cs="Times New Roman"/>
          <w:sz w:val="24"/>
          <w:lang w:val="en-US"/>
        </w:rPr>
      </w:pPr>
      <w:r w:rsidRPr="0060538D">
        <w:rPr>
          <w:rStyle w:val="FontStyle14"/>
          <w:rFonts w:hAnsi="Times New Roman" w:cs="Times New Roman"/>
          <w:sz w:val="24"/>
          <w:lang w:val="en-US"/>
        </w:rPr>
        <w:t>Narva-Jõesuu Linnavolikogu 27.05.2020 määruse nr 88 „“Ehitusseadustikus, planeerimisseaduses ning ehitusseadustiku ja planeerimisseaduserakendamise seaduses sätestatud ülesannete delegeerimine Narva-Jõesuu Linnavalitsusele“ § 1 alusel ehitusseadustikus sätestatud kohaliku omavalitsuse, kohaliku omavalitsuse üksuse ja linna kui tee omaniku ülesanded delegeeritakse Narva- Jõesuu Linnavalitsusele.</w:t>
      </w:r>
    </w:p>
    <w:p w14:paraId="33C03723" w14:textId="314ECDA5" w:rsidR="00A10813" w:rsidRPr="0060538D" w:rsidRDefault="00A10813" w:rsidP="00FE435E">
      <w:pPr>
        <w:jc w:val="both"/>
        <w:rPr>
          <w:rStyle w:val="FontStyle14"/>
          <w:sz w:val="24"/>
          <w:lang w:val="en-US"/>
        </w:rPr>
      </w:pPr>
      <w:r w:rsidRPr="0060538D">
        <w:rPr>
          <w:rStyle w:val="FontStyle14"/>
          <w:sz w:val="24"/>
          <w:lang w:val="en-US"/>
        </w:rPr>
        <w:t>L</w:t>
      </w:r>
      <w:r w:rsidRPr="0060538D">
        <w:rPr>
          <w:rStyle w:val="FontStyle14"/>
          <w:sz w:val="24"/>
          <w:lang w:val="en-US"/>
        </w:rPr>
        <w:t>ä</w:t>
      </w:r>
      <w:r w:rsidRPr="0060538D">
        <w:rPr>
          <w:rStyle w:val="FontStyle14"/>
          <w:sz w:val="24"/>
          <w:lang w:val="en-US"/>
        </w:rPr>
        <w:t>htudes eeltoodust,</w:t>
      </w:r>
      <w:r w:rsidR="00637863" w:rsidRPr="0060538D">
        <w:rPr>
          <w:rStyle w:val="FontStyle14"/>
          <w:sz w:val="24"/>
          <w:lang w:val="en-US"/>
        </w:rPr>
        <w:t xml:space="preserve"> planeerimisseaduse </w:t>
      </w:r>
      <w:r w:rsidR="00637863" w:rsidRPr="0060538D">
        <w:rPr>
          <w:rStyle w:val="FontStyle14"/>
          <w:sz w:val="24"/>
          <w:lang w:val="en-US"/>
        </w:rPr>
        <w:t>§</w:t>
      </w:r>
      <w:r w:rsidR="00637863" w:rsidRPr="0060538D">
        <w:rPr>
          <w:rStyle w:val="FontStyle14"/>
          <w:sz w:val="24"/>
          <w:lang w:val="en-US"/>
        </w:rPr>
        <w:t xml:space="preserve"> 125 lg 5, </w:t>
      </w:r>
      <w:r w:rsidRPr="0060538D">
        <w:rPr>
          <w:rStyle w:val="FontStyle14"/>
          <w:sz w:val="24"/>
          <w:lang w:val="en-US"/>
        </w:rPr>
        <w:t xml:space="preserve"> EhS </w:t>
      </w:r>
      <w:r w:rsidRPr="0060538D">
        <w:rPr>
          <w:rStyle w:val="FontStyle14"/>
          <w:sz w:val="24"/>
          <w:lang w:val="en-US"/>
        </w:rPr>
        <w:t>§</w:t>
      </w:r>
      <w:r w:rsidRPr="0060538D">
        <w:rPr>
          <w:rStyle w:val="FontStyle14"/>
          <w:sz w:val="24"/>
          <w:lang w:val="en-US"/>
        </w:rPr>
        <w:t xml:space="preserve"> 26 l</w:t>
      </w:r>
      <w:r w:rsidRPr="0060538D">
        <w:rPr>
          <w:rStyle w:val="FontStyle14"/>
          <w:sz w:val="24"/>
          <w:lang w:val="en-US"/>
        </w:rPr>
        <w:t>õ</w:t>
      </w:r>
      <w:r w:rsidRPr="0060538D">
        <w:rPr>
          <w:rStyle w:val="FontStyle14"/>
          <w:sz w:val="24"/>
          <w:lang w:val="en-US"/>
        </w:rPr>
        <w:t xml:space="preserve">ikest 1, </w:t>
      </w:r>
      <w:r w:rsidRPr="0060538D">
        <w:rPr>
          <w:rStyle w:val="FontStyle14"/>
          <w:sz w:val="24"/>
          <w:lang w:val="en-US"/>
        </w:rPr>
        <w:t>§</w:t>
      </w:r>
      <w:r w:rsidRPr="0060538D">
        <w:rPr>
          <w:rStyle w:val="FontStyle14"/>
          <w:sz w:val="24"/>
          <w:lang w:val="en-US"/>
        </w:rPr>
        <w:t xml:space="preserve"> 26 l</w:t>
      </w:r>
      <w:r w:rsidRPr="0060538D">
        <w:rPr>
          <w:rStyle w:val="FontStyle14"/>
          <w:sz w:val="24"/>
          <w:lang w:val="en-US"/>
        </w:rPr>
        <w:t>õ</w:t>
      </w:r>
      <w:r w:rsidRPr="0060538D">
        <w:rPr>
          <w:rStyle w:val="FontStyle14"/>
          <w:sz w:val="24"/>
          <w:lang w:val="en-US"/>
        </w:rPr>
        <w:t>ike 2 punktist 1</w:t>
      </w:r>
      <w:r w:rsidR="00895379" w:rsidRPr="0060538D">
        <w:rPr>
          <w:rStyle w:val="FontStyle14"/>
          <w:sz w:val="24"/>
          <w:lang w:val="en-US"/>
        </w:rPr>
        <w:t>,</w:t>
      </w:r>
      <w:r w:rsidRPr="0060538D">
        <w:rPr>
          <w:rStyle w:val="FontStyle14"/>
          <w:sz w:val="24"/>
          <w:lang w:val="en-US"/>
        </w:rPr>
        <w:t xml:space="preserve"> </w:t>
      </w:r>
      <w:r w:rsidR="00895379" w:rsidRPr="0060538D">
        <w:rPr>
          <w:rStyle w:val="FontStyle14"/>
          <w:sz w:val="24"/>
          <w:lang w:val="en-US"/>
        </w:rPr>
        <w:t>§</w:t>
      </w:r>
      <w:r w:rsidR="00895379" w:rsidRPr="0060538D">
        <w:rPr>
          <w:rStyle w:val="FontStyle14"/>
          <w:sz w:val="24"/>
          <w:lang w:val="en-US"/>
        </w:rPr>
        <w:t xml:space="preserve"> 31 l</w:t>
      </w:r>
      <w:r w:rsidR="00895379" w:rsidRPr="0060538D">
        <w:rPr>
          <w:rStyle w:val="FontStyle14"/>
          <w:sz w:val="24"/>
          <w:lang w:val="en-US"/>
        </w:rPr>
        <w:t>õ</w:t>
      </w:r>
      <w:r w:rsidR="00895379" w:rsidRPr="0060538D">
        <w:rPr>
          <w:rStyle w:val="FontStyle14"/>
          <w:sz w:val="24"/>
          <w:lang w:val="en-US"/>
        </w:rPr>
        <w:t xml:space="preserve">ikest 1, LKS </w:t>
      </w:r>
      <w:r w:rsidR="00895379" w:rsidRPr="0060538D">
        <w:rPr>
          <w:rStyle w:val="FontStyle14"/>
          <w:sz w:val="24"/>
          <w:lang w:val="en-US"/>
        </w:rPr>
        <w:t>§</w:t>
      </w:r>
      <w:r w:rsidR="00895379" w:rsidRPr="0060538D">
        <w:rPr>
          <w:rStyle w:val="FontStyle14"/>
          <w:sz w:val="24"/>
          <w:lang w:val="en-US"/>
        </w:rPr>
        <w:t xml:space="preserve"> 38 lg4 p1 </w:t>
      </w:r>
      <w:r w:rsidRPr="0060538D">
        <w:rPr>
          <w:rStyle w:val="FontStyle14"/>
          <w:sz w:val="24"/>
          <w:lang w:val="en-US"/>
        </w:rPr>
        <w:t xml:space="preserve">ja </w:t>
      </w:r>
      <w:r w:rsidRPr="0060538D">
        <w:rPr>
          <w:rStyle w:val="FontStyle14"/>
          <w:sz w:val="24"/>
          <w:lang w:val="en-US"/>
        </w:rPr>
        <w:t>§</w:t>
      </w:r>
      <w:r w:rsidRPr="0060538D">
        <w:rPr>
          <w:rStyle w:val="FontStyle14"/>
          <w:sz w:val="24"/>
          <w:lang w:val="en-US"/>
        </w:rPr>
        <w:t xml:space="preserve"> 28 ning v</w:t>
      </w:r>
      <w:r w:rsidRPr="0060538D">
        <w:rPr>
          <w:rStyle w:val="FontStyle14"/>
          <w:sz w:val="24"/>
          <w:lang w:val="en-US"/>
        </w:rPr>
        <w:t>õ</w:t>
      </w:r>
      <w:r w:rsidRPr="0060538D">
        <w:rPr>
          <w:rStyle w:val="FontStyle14"/>
          <w:sz w:val="24"/>
          <w:lang w:val="en-US"/>
        </w:rPr>
        <w:t xml:space="preserve">ttes aluseks </w:t>
      </w:r>
      <w:r w:rsidR="00895379" w:rsidRPr="0060538D">
        <w:rPr>
          <w:rStyle w:val="FontStyle14"/>
          <w:sz w:val="24"/>
          <w:lang w:val="en-US"/>
        </w:rPr>
        <w:t xml:space="preserve">27.10.2022 </w:t>
      </w:r>
      <w:r w:rsidRPr="0060538D">
        <w:rPr>
          <w:rStyle w:val="FontStyle14"/>
          <w:sz w:val="24"/>
          <w:lang w:val="en-US"/>
        </w:rPr>
        <w:t xml:space="preserve">esitatud projekteerimistingimuste taotluse numbriga </w:t>
      </w:r>
      <w:r w:rsidR="00895379" w:rsidRPr="0060538D">
        <w:rPr>
          <w:rStyle w:val="FontStyle14"/>
          <w:sz w:val="24"/>
          <w:lang w:val="en-US"/>
        </w:rPr>
        <w:t>2211002/10308</w:t>
      </w:r>
      <w:r w:rsidRPr="0060538D">
        <w:rPr>
          <w:rStyle w:val="FontStyle14"/>
          <w:sz w:val="24"/>
          <w:lang w:val="en-US"/>
        </w:rPr>
        <w:t xml:space="preserve">, </w:t>
      </w:r>
    </w:p>
    <w:p w14:paraId="37340DC1" w14:textId="77777777" w:rsidR="00FE435E" w:rsidRPr="0060538D" w:rsidRDefault="00FE435E" w:rsidP="00FE435E">
      <w:pPr>
        <w:jc w:val="both"/>
        <w:rPr>
          <w:rStyle w:val="FontStyle14"/>
          <w:sz w:val="24"/>
          <w:lang w:val="en-US"/>
        </w:rPr>
      </w:pPr>
    </w:p>
    <w:p w14:paraId="7E9AFF99" w14:textId="28D50EB5" w:rsidR="00140ACB" w:rsidRDefault="00A10813" w:rsidP="00FE435E">
      <w:pPr>
        <w:jc w:val="both"/>
        <w:rPr>
          <w:rFonts w:ascii="Times New Roman" w:hAnsi="Times New Roman" w:cs="Times New Roman"/>
          <w:color w:val="000000"/>
          <w:sz w:val="24"/>
          <w:szCs w:val="24"/>
          <w:lang w:val="et-EE"/>
        </w:rPr>
      </w:pPr>
      <w:r w:rsidRPr="0060538D">
        <w:rPr>
          <w:rStyle w:val="FontStyle14"/>
          <w:sz w:val="24"/>
          <w:lang w:val="en-US"/>
        </w:rPr>
        <w:t>annab Narva-J</w:t>
      </w:r>
      <w:r w:rsidRPr="0060538D">
        <w:rPr>
          <w:rStyle w:val="FontStyle14"/>
          <w:sz w:val="24"/>
          <w:lang w:val="en-US"/>
        </w:rPr>
        <w:t>õ</w:t>
      </w:r>
      <w:r w:rsidRPr="0060538D">
        <w:rPr>
          <w:rStyle w:val="FontStyle14"/>
          <w:sz w:val="24"/>
          <w:lang w:val="en-US"/>
        </w:rPr>
        <w:t>esuu Linnavalitsus</w:t>
      </w:r>
      <w:r>
        <w:rPr>
          <w:rFonts w:ascii="Times New Roman" w:hAnsi="Times New Roman" w:cs="Times New Roman"/>
          <w:color w:val="000000"/>
          <w:sz w:val="24"/>
          <w:szCs w:val="24"/>
          <w:lang w:val="et-EE"/>
        </w:rPr>
        <w:t xml:space="preserve"> </w:t>
      </w:r>
    </w:p>
    <w:p w14:paraId="10A1FC0A" w14:textId="77777777" w:rsidR="00FE435E" w:rsidRDefault="00FE435E" w:rsidP="00FE435E">
      <w:pPr>
        <w:jc w:val="both"/>
        <w:rPr>
          <w:rFonts w:ascii="Times New Roman" w:hAnsi="Times New Roman" w:cs="Times New Roman"/>
          <w:color w:val="000000"/>
          <w:sz w:val="24"/>
          <w:szCs w:val="24"/>
          <w:lang w:val="et-EE"/>
        </w:rPr>
      </w:pPr>
    </w:p>
    <w:p w14:paraId="2F5B9358" w14:textId="77777777" w:rsidR="00A10813" w:rsidRDefault="00A10813" w:rsidP="00D21C09">
      <w:pPr>
        <w:rPr>
          <w:rFonts w:ascii="Times New Roman" w:hAnsi="Times New Roman"/>
          <w:b/>
          <w:bCs/>
          <w:color w:val="000000"/>
          <w:spacing w:val="50"/>
          <w:sz w:val="24"/>
          <w:szCs w:val="24"/>
          <w:lang w:val="et-EE" w:eastAsia="et-EE"/>
        </w:rPr>
      </w:pPr>
      <w:r>
        <w:rPr>
          <w:rStyle w:val="FontStyle11"/>
          <w:rFonts w:hAnsi="Times New Roman"/>
          <w:bCs/>
          <w:color w:val="000000"/>
          <w:spacing w:val="50"/>
          <w:sz w:val="24"/>
          <w:szCs w:val="24"/>
          <w:lang w:val="et-EE" w:eastAsia="et-EE"/>
        </w:rPr>
        <w:t>korralduse:</w:t>
      </w:r>
    </w:p>
    <w:p w14:paraId="0A1744BD" w14:textId="31D7A0CE" w:rsidR="00A628E7" w:rsidRDefault="00A628E7" w:rsidP="00A628E7">
      <w:pPr>
        <w:pStyle w:val="western"/>
        <w:rPr>
          <w:rFonts w:ascii="Times New Roman" w:eastAsia="SimSun" w:hAnsi="Times New Roman" w:cs="Times New Roman"/>
          <w:kern w:val="3"/>
          <w:sz w:val="24"/>
          <w:szCs w:val="24"/>
          <w:shd w:val="clear" w:color="auto" w:fill="FFFFFF"/>
          <w:lang w:eastAsia="en-US"/>
        </w:rPr>
      </w:pPr>
      <w:r>
        <w:rPr>
          <w:rFonts w:ascii="Times New Roman" w:eastAsia="SimSun" w:hAnsi="Times New Roman" w:cs="Times New Roman"/>
          <w:kern w:val="3"/>
          <w:sz w:val="24"/>
          <w:szCs w:val="24"/>
          <w:shd w:val="clear" w:color="auto" w:fill="FFFFFF"/>
          <w:lang w:eastAsia="en-US"/>
        </w:rPr>
        <w:lastRenderedPageBreak/>
        <w:t xml:space="preserve">1. Anda projekteerimistingimused Narva-Jõesuu linnas, </w:t>
      </w:r>
      <w:r w:rsidR="00E21B4B">
        <w:rPr>
          <w:rFonts w:ascii="Times New Roman" w:eastAsia="SimSun" w:hAnsi="Times New Roman" w:cs="Times New Roman"/>
          <w:kern w:val="3"/>
          <w:sz w:val="24"/>
          <w:szCs w:val="24"/>
          <w:shd w:val="clear" w:color="auto" w:fill="FFFFFF"/>
          <w:lang w:eastAsia="en-US"/>
        </w:rPr>
        <w:t>Kudrukülas</w:t>
      </w:r>
      <w:r>
        <w:rPr>
          <w:rFonts w:ascii="Times New Roman" w:eastAsia="SimSun" w:hAnsi="Times New Roman" w:cs="Times New Roman"/>
          <w:kern w:val="3"/>
          <w:sz w:val="24"/>
          <w:szCs w:val="24"/>
          <w:shd w:val="clear" w:color="auto" w:fill="FFFFFF"/>
          <w:lang w:eastAsia="en-US"/>
        </w:rPr>
        <w:t xml:space="preserve">, </w:t>
      </w:r>
      <w:r w:rsidR="00E21B4B">
        <w:rPr>
          <w:rFonts w:ascii="Times New Roman" w:eastAsia="SimSun" w:hAnsi="Times New Roman" w:cs="Times New Roman"/>
          <w:kern w:val="3"/>
          <w:sz w:val="24"/>
          <w:szCs w:val="24"/>
          <w:shd w:val="clear" w:color="auto" w:fill="FFFFFF"/>
          <w:lang w:eastAsia="en-US"/>
        </w:rPr>
        <w:t xml:space="preserve">Ahli </w:t>
      </w:r>
      <w:r>
        <w:rPr>
          <w:rFonts w:ascii="Times New Roman" w:eastAsia="SimSun" w:hAnsi="Times New Roman" w:cs="Times New Roman"/>
          <w:kern w:val="3"/>
          <w:sz w:val="24"/>
          <w:szCs w:val="24"/>
          <w:shd w:val="clear" w:color="auto" w:fill="FFFFFF"/>
          <w:lang w:eastAsia="en-US"/>
        </w:rPr>
        <w:t xml:space="preserve">kinnistul (katastritunnus </w:t>
      </w:r>
      <w:r w:rsidR="00E21B4B">
        <w:rPr>
          <w:rFonts w:ascii="Times New Roman" w:eastAsia="SimSun" w:hAnsi="Times New Roman" w:cs="Times New Roman"/>
          <w:kern w:val="3"/>
          <w:sz w:val="24"/>
          <w:szCs w:val="24"/>
          <w:shd w:val="clear" w:color="auto" w:fill="FFFFFF"/>
          <w:lang w:eastAsia="en-US"/>
        </w:rPr>
        <w:t>85101:003:0073</w:t>
      </w:r>
      <w:r>
        <w:rPr>
          <w:rFonts w:ascii="Times New Roman" w:eastAsia="SimSun" w:hAnsi="Times New Roman" w:cs="Times New Roman"/>
          <w:kern w:val="3"/>
          <w:sz w:val="24"/>
          <w:szCs w:val="24"/>
          <w:shd w:val="clear" w:color="auto" w:fill="FFFFFF"/>
          <w:lang w:eastAsia="en-US"/>
        </w:rPr>
        <w:t>)  korterelamu püstitamiseks vastavalt korralduse lisadele (lisa 1 – projekteerimistingimused, lisa 2- asendiskeem).</w:t>
      </w:r>
    </w:p>
    <w:p w14:paraId="4511AD27" w14:textId="77777777" w:rsidR="00A10813" w:rsidRDefault="00A10813" w:rsidP="000E55B5">
      <w:pPr>
        <w:rPr>
          <w:rFonts w:ascii="Times New Roman" w:hAnsi="Times New Roman" w:cs="Times New Roman"/>
          <w:color w:val="000000"/>
          <w:sz w:val="24"/>
          <w:szCs w:val="24"/>
          <w:shd w:val="clear" w:color="auto" w:fill="FFFFFF"/>
          <w:lang w:val="et-EE"/>
        </w:rPr>
      </w:pPr>
      <w:r>
        <w:rPr>
          <w:rFonts w:ascii="Times New Roman" w:hAnsi="Times New Roman" w:cs="Times New Roman"/>
          <w:color w:val="000000"/>
          <w:sz w:val="24"/>
          <w:szCs w:val="24"/>
          <w:shd w:val="clear" w:color="auto" w:fill="FFFFFF"/>
          <w:lang w:val="et-EE"/>
        </w:rPr>
        <w:t>2. Korraldus jõustub taotlejale teatavakstegemisest.</w:t>
      </w:r>
    </w:p>
    <w:p w14:paraId="522C82C4" w14:textId="77777777" w:rsidR="00A10813" w:rsidRDefault="00A10813" w:rsidP="000E55B5">
      <w:pPr>
        <w:spacing w:before="120" w:after="120"/>
        <w:jc w:val="both"/>
        <w:rPr>
          <w:rFonts w:ascii="Times New Roman" w:hAnsi="Times New Roman" w:cs="Times New Roman"/>
          <w:color w:val="000000"/>
          <w:sz w:val="24"/>
          <w:szCs w:val="24"/>
          <w:shd w:val="clear" w:color="auto" w:fill="FFFFFF"/>
          <w:lang w:val="et-EE"/>
        </w:rPr>
      </w:pPr>
      <w:r>
        <w:rPr>
          <w:rFonts w:ascii="Times New Roman" w:hAnsi="Times New Roman" w:cs="Times New Roman"/>
          <w:color w:val="000000"/>
          <w:sz w:val="24"/>
          <w:szCs w:val="24"/>
          <w:shd w:val="clear" w:color="auto" w:fill="FFFFFF"/>
          <w:lang w:val="et-EE"/>
        </w:rPr>
        <w:t>Isikul, kes leiab, et käesoleva korraldusega rikutakse tema õigusi, on õigus esitada korralduse peale vaie Narva-Jõesuu Linnavalitsusele haldusmenetluse seaduses sätestatud korras või kaebus halduskohtule halduskohtumenetluse seadustikus sätestatud korras. Vaide või kaebuse esitamise tähtaeg on 30 päeva arvates päevast, mil korraldus isikule teatavaks tehti või mil isik sai teada või pidi teada saama oma õiguste rikkumisest.</w:t>
      </w:r>
    </w:p>
    <w:p w14:paraId="10A16BA1" w14:textId="77777777" w:rsidR="00A10813" w:rsidRDefault="00A10813" w:rsidP="0069686D">
      <w:pPr>
        <w:pStyle w:val="Standard"/>
        <w:jc w:val="both"/>
        <w:rPr>
          <w:color w:val="000000"/>
          <w:lang w:val="et-EE"/>
        </w:rPr>
      </w:pPr>
    </w:p>
    <w:p w14:paraId="070C3A64" w14:textId="77777777" w:rsidR="00A628E7" w:rsidRPr="00FE435E" w:rsidRDefault="00A628E7" w:rsidP="00A628E7">
      <w:pPr>
        <w:pStyle w:val="Standard"/>
        <w:jc w:val="both"/>
        <w:rPr>
          <w:lang w:val="et-EE"/>
        </w:rPr>
      </w:pPr>
    </w:p>
    <w:p w14:paraId="1BAAAB79" w14:textId="77777777" w:rsidR="00A10813" w:rsidRDefault="00A10813" w:rsidP="0069686D">
      <w:pPr>
        <w:pStyle w:val="Vahedeta"/>
        <w:rPr>
          <w:rFonts w:ascii="Times New Roman" w:hAnsi="Times New Roman" w:cs="Times New Roman"/>
          <w:color w:val="000000"/>
          <w:sz w:val="24"/>
          <w:szCs w:val="24"/>
          <w:lang w:val="et-EE" w:eastAsia="ar-SA"/>
        </w:rPr>
      </w:pPr>
    </w:p>
    <w:p w14:paraId="7D810C55" w14:textId="77777777" w:rsidR="00094927" w:rsidRDefault="00094927" w:rsidP="0069686D">
      <w:pPr>
        <w:pStyle w:val="Vahedeta"/>
        <w:rPr>
          <w:rFonts w:ascii="Times New Roman" w:hAnsi="Times New Roman" w:cs="Times New Roman"/>
          <w:color w:val="000000"/>
          <w:sz w:val="24"/>
          <w:szCs w:val="24"/>
          <w:lang w:val="et-EE" w:eastAsia="ar-SA"/>
        </w:rPr>
      </w:pPr>
    </w:p>
    <w:p w14:paraId="5AC30EBD" w14:textId="77777777" w:rsidR="00A10813" w:rsidRDefault="00A10813" w:rsidP="0069686D">
      <w:pPr>
        <w:pStyle w:val="Vahedeta"/>
        <w:rPr>
          <w:rFonts w:ascii="Times New Roman" w:hAnsi="Times New Roman" w:cs="Times New Roman"/>
          <w:color w:val="000000"/>
          <w:sz w:val="24"/>
          <w:szCs w:val="24"/>
          <w:lang w:val="et-EE" w:eastAsia="ar-SA"/>
        </w:rPr>
      </w:pPr>
      <w:r>
        <w:rPr>
          <w:rFonts w:ascii="Times New Roman" w:hAnsi="Times New Roman" w:cs="Times New Roman"/>
          <w:color w:val="000000"/>
          <w:sz w:val="24"/>
          <w:szCs w:val="24"/>
          <w:lang w:val="et-EE" w:eastAsia="ar-SA"/>
        </w:rPr>
        <w:t>Maksim Iljin</w:t>
      </w:r>
    </w:p>
    <w:p w14:paraId="08195E3A" w14:textId="77777777" w:rsidR="00A10813" w:rsidRDefault="00A10813" w:rsidP="0069686D">
      <w:pPr>
        <w:pStyle w:val="Vahedeta"/>
        <w:rPr>
          <w:rFonts w:ascii="Times New Roman" w:hAnsi="Times New Roman" w:cs="Times New Roman"/>
          <w:color w:val="000000"/>
          <w:sz w:val="24"/>
          <w:szCs w:val="24"/>
          <w:lang w:val="et-EE" w:eastAsia="ar-SA"/>
        </w:rPr>
      </w:pPr>
      <w:r>
        <w:rPr>
          <w:rFonts w:ascii="Times New Roman" w:hAnsi="Times New Roman" w:cs="Times New Roman"/>
          <w:color w:val="000000"/>
          <w:sz w:val="24"/>
          <w:szCs w:val="24"/>
          <w:lang w:val="et-EE" w:eastAsia="ar-SA"/>
        </w:rPr>
        <w:t>linnapea</w:t>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r>
      <w:r>
        <w:rPr>
          <w:rFonts w:ascii="Times New Roman" w:hAnsi="Times New Roman" w:cs="Times New Roman"/>
          <w:color w:val="000000"/>
          <w:sz w:val="24"/>
          <w:szCs w:val="24"/>
          <w:lang w:val="et-EE" w:eastAsia="ar-SA"/>
        </w:rPr>
        <w:tab/>
        <w:t>Monika Tinno</w:t>
      </w:r>
    </w:p>
    <w:p w14:paraId="50408A52" w14:textId="77777777" w:rsidR="00A10813" w:rsidRDefault="00A10813" w:rsidP="0069686D">
      <w:pPr>
        <w:pStyle w:val="Vahedeta"/>
        <w:ind w:left="5664"/>
        <w:rPr>
          <w:color w:val="000000"/>
          <w:sz w:val="24"/>
          <w:szCs w:val="24"/>
          <w:lang w:val="et-EE"/>
        </w:rPr>
      </w:pPr>
      <w:r>
        <w:rPr>
          <w:rFonts w:ascii="Times New Roman" w:hAnsi="Times New Roman" w:cs="Times New Roman"/>
          <w:color w:val="000000"/>
          <w:sz w:val="24"/>
          <w:szCs w:val="24"/>
          <w:lang w:val="et-EE"/>
        </w:rPr>
        <w:t xml:space="preserve">  </w:t>
      </w:r>
      <w:r>
        <w:rPr>
          <w:rFonts w:ascii="Times New Roman" w:hAnsi="Times New Roman" w:cs="Times New Roman"/>
          <w:color w:val="000000"/>
          <w:sz w:val="24"/>
          <w:szCs w:val="24"/>
          <w:lang w:val="et-EE"/>
        </w:rPr>
        <w:tab/>
      </w:r>
      <w:r>
        <w:rPr>
          <w:rFonts w:ascii="Times New Roman" w:hAnsi="Times New Roman" w:cs="Times New Roman"/>
          <w:color w:val="000000"/>
          <w:sz w:val="24"/>
          <w:szCs w:val="24"/>
          <w:lang w:val="et-EE" w:eastAsia="ar-SA"/>
        </w:rPr>
        <w:t>linnasekretär</w:t>
      </w:r>
    </w:p>
    <w:p w14:paraId="57074EEB" w14:textId="77777777" w:rsidR="00A10813" w:rsidRDefault="00A10813" w:rsidP="0069686D">
      <w:pPr>
        <w:pStyle w:val="Vahedeta"/>
        <w:ind w:left="5664"/>
        <w:rPr>
          <w:rFonts w:ascii="Times New Roman" w:hAnsi="Times New Roman" w:cs="Times New Roman"/>
          <w:color w:val="000000"/>
          <w:sz w:val="24"/>
          <w:szCs w:val="24"/>
          <w:lang w:val="et-EE"/>
        </w:rPr>
      </w:pPr>
      <w:r>
        <w:rPr>
          <w:rFonts w:ascii="Times New Roman" w:hAnsi="Times New Roman" w:cs="Times New Roman"/>
          <w:color w:val="000000"/>
          <w:sz w:val="24"/>
          <w:szCs w:val="24"/>
          <w:lang w:val="et-EE"/>
        </w:rPr>
        <w:t xml:space="preserve">              </w:t>
      </w:r>
    </w:p>
    <w:p w14:paraId="4E6B7320" w14:textId="77777777" w:rsidR="00A10813" w:rsidRPr="00FE435E" w:rsidRDefault="00A10813" w:rsidP="0069686D">
      <w:pPr>
        <w:pStyle w:val="Vahedeta"/>
        <w:ind w:left="5664"/>
        <w:rPr>
          <w:rFonts w:ascii="Times New Roman" w:hAnsi="Times New Roman" w:cs="Times New Roman"/>
          <w:color w:val="FF0000"/>
          <w:sz w:val="24"/>
          <w:szCs w:val="24"/>
          <w:lang w:val="et-EE"/>
        </w:rPr>
      </w:pPr>
      <w:r w:rsidRPr="00FE435E">
        <w:rPr>
          <w:rFonts w:ascii="Times New Roman" w:hAnsi="Times New Roman" w:cs="Times New Roman"/>
          <w:color w:val="FF0000"/>
          <w:sz w:val="24"/>
          <w:szCs w:val="24"/>
          <w:lang w:val="et-EE"/>
        </w:rPr>
        <w:t xml:space="preserve">  </w:t>
      </w:r>
    </w:p>
    <w:p w14:paraId="0B2C5FBB" w14:textId="77777777" w:rsidR="00A10813" w:rsidRPr="00FE435E" w:rsidRDefault="00A10813" w:rsidP="0069686D">
      <w:pPr>
        <w:pStyle w:val="Standard"/>
        <w:jc w:val="right"/>
        <w:rPr>
          <w:rStyle w:val="a3"/>
          <w:color w:val="FF00FF"/>
          <w:lang w:val="et-EE"/>
        </w:rPr>
      </w:pPr>
    </w:p>
    <w:p w14:paraId="406138E3" w14:textId="77777777" w:rsidR="00A10813" w:rsidRPr="002521EF" w:rsidRDefault="00A10813" w:rsidP="0069686D">
      <w:pPr>
        <w:pStyle w:val="Standard"/>
        <w:jc w:val="right"/>
        <w:rPr>
          <w:rStyle w:val="a3"/>
          <w:color w:val="FF00FF"/>
          <w:lang w:val="et-EE"/>
        </w:rPr>
      </w:pPr>
    </w:p>
    <w:p w14:paraId="6CD03FE4" w14:textId="77777777" w:rsidR="00A10813" w:rsidRPr="002521EF" w:rsidRDefault="00A10813" w:rsidP="0069686D">
      <w:pPr>
        <w:pStyle w:val="Standard"/>
        <w:jc w:val="right"/>
        <w:rPr>
          <w:rStyle w:val="a3"/>
          <w:color w:val="FF00FF"/>
          <w:lang w:val="et-EE"/>
        </w:rPr>
      </w:pPr>
    </w:p>
    <w:p w14:paraId="0C300F75" w14:textId="77777777" w:rsidR="00A10813" w:rsidRPr="002521EF" w:rsidRDefault="00A10813" w:rsidP="0069686D">
      <w:pPr>
        <w:pStyle w:val="Standard"/>
        <w:jc w:val="right"/>
        <w:rPr>
          <w:rStyle w:val="a3"/>
          <w:color w:val="FF00FF"/>
          <w:lang w:val="et-EE"/>
        </w:rPr>
      </w:pPr>
    </w:p>
    <w:p w14:paraId="5F09BAAD" w14:textId="134B6F05" w:rsidR="00CD2880" w:rsidRDefault="00CD2880" w:rsidP="0069686D">
      <w:pPr>
        <w:pStyle w:val="Standard"/>
        <w:jc w:val="right"/>
        <w:rPr>
          <w:rStyle w:val="a3"/>
          <w:color w:val="FF00FF"/>
          <w:lang w:val="et-EE"/>
        </w:rPr>
      </w:pPr>
    </w:p>
    <w:p w14:paraId="4FEEC312" w14:textId="15BE627B" w:rsidR="00CD2880" w:rsidRDefault="00CD2880" w:rsidP="0069686D">
      <w:pPr>
        <w:pStyle w:val="Standard"/>
        <w:jc w:val="right"/>
        <w:rPr>
          <w:rStyle w:val="a3"/>
          <w:color w:val="FF00FF"/>
          <w:lang w:val="et-EE"/>
        </w:rPr>
      </w:pPr>
    </w:p>
    <w:p w14:paraId="43D4D376" w14:textId="56C13A58" w:rsidR="00CD2880" w:rsidRDefault="00CD2880" w:rsidP="0069686D">
      <w:pPr>
        <w:pStyle w:val="Standard"/>
        <w:jc w:val="right"/>
        <w:rPr>
          <w:rStyle w:val="a3"/>
          <w:color w:val="FF00FF"/>
          <w:lang w:val="et-EE"/>
        </w:rPr>
      </w:pPr>
    </w:p>
    <w:p w14:paraId="4DE83210" w14:textId="5FD55F76" w:rsidR="00CD2880" w:rsidRDefault="00CD2880" w:rsidP="0069686D">
      <w:pPr>
        <w:pStyle w:val="Standard"/>
        <w:jc w:val="right"/>
        <w:rPr>
          <w:rStyle w:val="a3"/>
          <w:color w:val="FF00FF"/>
          <w:lang w:val="et-EE"/>
        </w:rPr>
      </w:pPr>
    </w:p>
    <w:p w14:paraId="17BC0EEE" w14:textId="24958ADE" w:rsidR="00CD2880" w:rsidRDefault="00CD2880" w:rsidP="0069686D">
      <w:pPr>
        <w:pStyle w:val="Standard"/>
        <w:jc w:val="right"/>
        <w:rPr>
          <w:rStyle w:val="a3"/>
          <w:color w:val="FF00FF"/>
          <w:lang w:val="et-EE"/>
        </w:rPr>
      </w:pPr>
    </w:p>
    <w:p w14:paraId="17FD284A" w14:textId="65FF56DA" w:rsidR="00CD2880" w:rsidRDefault="00CD2880" w:rsidP="0069686D">
      <w:pPr>
        <w:pStyle w:val="Standard"/>
        <w:jc w:val="right"/>
        <w:rPr>
          <w:rStyle w:val="a3"/>
          <w:color w:val="FF00FF"/>
          <w:lang w:val="et-EE"/>
        </w:rPr>
      </w:pPr>
    </w:p>
    <w:p w14:paraId="0FB3DD56" w14:textId="023EF48D" w:rsidR="00CD2880" w:rsidRDefault="00CD2880" w:rsidP="0069686D">
      <w:pPr>
        <w:pStyle w:val="Standard"/>
        <w:jc w:val="right"/>
        <w:rPr>
          <w:rStyle w:val="a3"/>
          <w:color w:val="FF00FF"/>
          <w:lang w:val="et-EE"/>
        </w:rPr>
      </w:pPr>
    </w:p>
    <w:p w14:paraId="44388390" w14:textId="471C09F3" w:rsidR="00CD2880" w:rsidRDefault="00CD2880" w:rsidP="0069686D">
      <w:pPr>
        <w:pStyle w:val="Standard"/>
        <w:jc w:val="right"/>
        <w:rPr>
          <w:rStyle w:val="a3"/>
          <w:color w:val="FF00FF"/>
          <w:lang w:val="et-EE"/>
        </w:rPr>
      </w:pPr>
    </w:p>
    <w:p w14:paraId="19B68992" w14:textId="0AC854CC" w:rsidR="00CD2880" w:rsidRDefault="00CD2880" w:rsidP="0069686D">
      <w:pPr>
        <w:pStyle w:val="Standard"/>
        <w:jc w:val="right"/>
        <w:rPr>
          <w:rStyle w:val="a3"/>
          <w:color w:val="FF00FF"/>
          <w:lang w:val="et-EE"/>
        </w:rPr>
      </w:pPr>
    </w:p>
    <w:p w14:paraId="4269D6C6" w14:textId="77777777" w:rsidR="00CD2880" w:rsidRPr="002521EF" w:rsidRDefault="00CD2880" w:rsidP="0069686D">
      <w:pPr>
        <w:pStyle w:val="Standard"/>
        <w:jc w:val="right"/>
        <w:rPr>
          <w:rStyle w:val="a3"/>
          <w:color w:val="FF00FF"/>
          <w:lang w:val="et-EE"/>
        </w:rPr>
      </w:pPr>
    </w:p>
    <w:p w14:paraId="72BD97A5" w14:textId="77777777" w:rsidR="00A10813" w:rsidRPr="002521EF" w:rsidRDefault="00A10813" w:rsidP="00257384">
      <w:pPr>
        <w:pStyle w:val="Standard"/>
        <w:rPr>
          <w:rStyle w:val="a3"/>
          <w:color w:val="FF00FF"/>
          <w:lang w:val="et-EE"/>
        </w:rPr>
      </w:pPr>
    </w:p>
    <w:p w14:paraId="0D102B59" w14:textId="13C546EE" w:rsidR="00A10813" w:rsidRPr="00B82FD2" w:rsidRDefault="00A10813" w:rsidP="0069686D">
      <w:pPr>
        <w:pStyle w:val="Standard"/>
        <w:jc w:val="both"/>
        <w:rPr>
          <w:rStyle w:val="a3"/>
          <w:b/>
          <w:bCs/>
          <w:color w:val="FF00FF"/>
          <w:lang w:val="et-EE"/>
        </w:rPr>
      </w:pPr>
    </w:p>
    <w:sectPr w:rsidR="00A10813" w:rsidRPr="00B82FD2" w:rsidSect="005440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41CA" w14:textId="77777777" w:rsidR="000F6BB0" w:rsidRDefault="000F6BB0" w:rsidP="005D0F5D">
      <w:pPr>
        <w:spacing w:after="0"/>
      </w:pPr>
      <w:r>
        <w:separator/>
      </w:r>
    </w:p>
  </w:endnote>
  <w:endnote w:type="continuationSeparator" w:id="0">
    <w:p w14:paraId="10A99096" w14:textId="77777777" w:rsidR="000F6BB0" w:rsidRDefault="000F6BB0" w:rsidP="005D0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AB26B" w14:textId="77777777" w:rsidR="000F6BB0" w:rsidRDefault="000F6BB0" w:rsidP="005D0F5D">
      <w:pPr>
        <w:spacing w:after="0"/>
      </w:pPr>
      <w:r>
        <w:separator/>
      </w:r>
    </w:p>
  </w:footnote>
  <w:footnote w:type="continuationSeparator" w:id="0">
    <w:p w14:paraId="5BE78E2C" w14:textId="77777777" w:rsidR="000F6BB0" w:rsidRDefault="000F6BB0" w:rsidP="005D0F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cs="Times New Roman" w:hint="default"/>
        <w:color w:val="000000"/>
      </w:rPr>
    </w:lvl>
  </w:abstractNum>
  <w:abstractNum w:abstractNumId="1" w15:restartNumberingAfterBreak="0">
    <w:nsid w:val="016122BB"/>
    <w:multiLevelType w:val="multilevel"/>
    <w:tmpl w:val="158AC134"/>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2FD605F"/>
    <w:multiLevelType w:val="multilevel"/>
    <w:tmpl w:val="22DEFF5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1C30692"/>
    <w:multiLevelType w:val="multilevel"/>
    <w:tmpl w:val="C49665D6"/>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 w15:restartNumberingAfterBreak="0">
    <w:nsid w:val="1EB00A20"/>
    <w:multiLevelType w:val="hybridMultilevel"/>
    <w:tmpl w:val="3D2054A6"/>
    <w:lvl w:ilvl="0" w:tplc="5AA28A20">
      <w:start w:val="1"/>
      <w:numFmt w:val="bullet"/>
      <w:lvlText w:val="-"/>
      <w:lvlJc w:val="left"/>
      <w:pPr>
        <w:tabs>
          <w:tab w:val="num" w:pos="720"/>
        </w:tabs>
        <w:ind w:left="720" w:hanging="360"/>
      </w:pPr>
      <w:rPr>
        <w:rFonts w:ascii="Segoe UI Black" w:eastAsia="Times New Roman" w:hAnsi="Segoe UI Black"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2B2721"/>
    <w:multiLevelType w:val="hybridMultilevel"/>
    <w:tmpl w:val="B38A5F70"/>
    <w:lvl w:ilvl="0" w:tplc="5AA28A20">
      <w:start w:val="1"/>
      <w:numFmt w:val="bullet"/>
      <w:lvlText w:val="-"/>
      <w:lvlJc w:val="left"/>
      <w:pPr>
        <w:tabs>
          <w:tab w:val="num" w:pos="1428"/>
        </w:tabs>
        <w:ind w:left="1428" w:hanging="360"/>
      </w:pPr>
      <w:rPr>
        <w:rFonts w:ascii="Segoe UI Black" w:eastAsia="Times New Roman" w:hAnsi="Segoe UI Black" w:hint="default"/>
      </w:rPr>
    </w:lvl>
    <w:lvl w:ilvl="1" w:tplc="04250003" w:tentative="1">
      <w:start w:val="1"/>
      <w:numFmt w:val="bullet"/>
      <w:lvlText w:val="o"/>
      <w:lvlJc w:val="left"/>
      <w:pPr>
        <w:tabs>
          <w:tab w:val="num" w:pos="2148"/>
        </w:tabs>
        <w:ind w:left="2148" w:hanging="360"/>
      </w:pPr>
      <w:rPr>
        <w:rFonts w:ascii="Courier New" w:hAnsi="Courier New" w:hint="default"/>
      </w:rPr>
    </w:lvl>
    <w:lvl w:ilvl="2" w:tplc="04250005" w:tentative="1">
      <w:start w:val="1"/>
      <w:numFmt w:val="bullet"/>
      <w:lvlText w:val=""/>
      <w:lvlJc w:val="left"/>
      <w:pPr>
        <w:tabs>
          <w:tab w:val="num" w:pos="2868"/>
        </w:tabs>
        <w:ind w:left="2868" w:hanging="360"/>
      </w:pPr>
      <w:rPr>
        <w:rFonts w:ascii="Wingdings" w:hAnsi="Wingdings" w:hint="default"/>
      </w:rPr>
    </w:lvl>
    <w:lvl w:ilvl="3" w:tplc="04250001" w:tentative="1">
      <w:start w:val="1"/>
      <w:numFmt w:val="bullet"/>
      <w:lvlText w:val=""/>
      <w:lvlJc w:val="left"/>
      <w:pPr>
        <w:tabs>
          <w:tab w:val="num" w:pos="3588"/>
        </w:tabs>
        <w:ind w:left="3588" w:hanging="360"/>
      </w:pPr>
      <w:rPr>
        <w:rFonts w:ascii="Symbol" w:hAnsi="Symbol" w:hint="default"/>
      </w:rPr>
    </w:lvl>
    <w:lvl w:ilvl="4" w:tplc="04250003" w:tentative="1">
      <w:start w:val="1"/>
      <w:numFmt w:val="bullet"/>
      <w:lvlText w:val="o"/>
      <w:lvlJc w:val="left"/>
      <w:pPr>
        <w:tabs>
          <w:tab w:val="num" w:pos="4308"/>
        </w:tabs>
        <w:ind w:left="4308" w:hanging="360"/>
      </w:pPr>
      <w:rPr>
        <w:rFonts w:ascii="Courier New" w:hAnsi="Courier New" w:hint="default"/>
      </w:rPr>
    </w:lvl>
    <w:lvl w:ilvl="5" w:tplc="04250005" w:tentative="1">
      <w:start w:val="1"/>
      <w:numFmt w:val="bullet"/>
      <w:lvlText w:val=""/>
      <w:lvlJc w:val="left"/>
      <w:pPr>
        <w:tabs>
          <w:tab w:val="num" w:pos="5028"/>
        </w:tabs>
        <w:ind w:left="5028" w:hanging="360"/>
      </w:pPr>
      <w:rPr>
        <w:rFonts w:ascii="Wingdings" w:hAnsi="Wingdings" w:hint="default"/>
      </w:rPr>
    </w:lvl>
    <w:lvl w:ilvl="6" w:tplc="04250001" w:tentative="1">
      <w:start w:val="1"/>
      <w:numFmt w:val="bullet"/>
      <w:lvlText w:val=""/>
      <w:lvlJc w:val="left"/>
      <w:pPr>
        <w:tabs>
          <w:tab w:val="num" w:pos="5748"/>
        </w:tabs>
        <w:ind w:left="5748" w:hanging="360"/>
      </w:pPr>
      <w:rPr>
        <w:rFonts w:ascii="Symbol" w:hAnsi="Symbol" w:hint="default"/>
      </w:rPr>
    </w:lvl>
    <w:lvl w:ilvl="7" w:tplc="04250003" w:tentative="1">
      <w:start w:val="1"/>
      <w:numFmt w:val="bullet"/>
      <w:lvlText w:val="o"/>
      <w:lvlJc w:val="left"/>
      <w:pPr>
        <w:tabs>
          <w:tab w:val="num" w:pos="6468"/>
        </w:tabs>
        <w:ind w:left="6468" w:hanging="360"/>
      </w:pPr>
      <w:rPr>
        <w:rFonts w:ascii="Courier New" w:hAnsi="Courier New" w:hint="default"/>
      </w:rPr>
    </w:lvl>
    <w:lvl w:ilvl="8" w:tplc="0425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63E46CB4"/>
    <w:multiLevelType w:val="multilevel"/>
    <w:tmpl w:val="EB3E3C06"/>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F4D2904"/>
    <w:multiLevelType w:val="hybridMultilevel"/>
    <w:tmpl w:val="DDA46A94"/>
    <w:lvl w:ilvl="0" w:tplc="0425000F">
      <w:start w:val="1"/>
      <w:numFmt w:val="decimal"/>
      <w:lvlText w:val="%1."/>
      <w:lvlJc w:val="left"/>
      <w:pPr>
        <w:tabs>
          <w:tab w:val="num" w:pos="783"/>
        </w:tabs>
        <w:ind w:left="783" w:hanging="360"/>
      </w:pPr>
      <w:rPr>
        <w:rFonts w:cs="Times New Roman"/>
      </w:rPr>
    </w:lvl>
    <w:lvl w:ilvl="1" w:tplc="04250019" w:tentative="1">
      <w:start w:val="1"/>
      <w:numFmt w:val="lowerLetter"/>
      <w:lvlText w:val="%2."/>
      <w:lvlJc w:val="left"/>
      <w:pPr>
        <w:tabs>
          <w:tab w:val="num" w:pos="1503"/>
        </w:tabs>
        <w:ind w:left="1503" w:hanging="360"/>
      </w:pPr>
      <w:rPr>
        <w:rFonts w:cs="Times New Roman"/>
      </w:rPr>
    </w:lvl>
    <w:lvl w:ilvl="2" w:tplc="0425001B" w:tentative="1">
      <w:start w:val="1"/>
      <w:numFmt w:val="lowerRoman"/>
      <w:lvlText w:val="%3."/>
      <w:lvlJc w:val="right"/>
      <w:pPr>
        <w:tabs>
          <w:tab w:val="num" w:pos="2223"/>
        </w:tabs>
        <w:ind w:left="2223" w:hanging="180"/>
      </w:pPr>
      <w:rPr>
        <w:rFonts w:cs="Times New Roman"/>
      </w:rPr>
    </w:lvl>
    <w:lvl w:ilvl="3" w:tplc="0425000F" w:tentative="1">
      <w:start w:val="1"/>
      <w:numFmt w:val="decimal"/>
      <w:lvlText w:val="%4."/>
      <w:lvlJc w:val="left"/>
      <w:pPr>
        <w:tabs>
          <w:tab w:val="num" w:pos="2943"/>
        </w:tabs>
        <w:ind w:left="2943" w:hanging="360"/>
      </w:pPr>
      <w:rPr>
        <w:rFonts w:cs="Times New Roman"/>
      </w:rPr>
    </w:lvl>
    <w:lvl w:ilvl="4" w:tplc="04250019" w:tentative="1">
      <w:start w:val="1"/>
      <w:numFmt w:val="lowerLetter"/>
      <w:lvlText w:val="%5."/>
      <w:lvlJc w:val="left"/>
      <w:pPr>
        <w:tabs>
          <w:tab w:val="num" w:pos="3663"/>
        </w:tabs>
        <w:ind w:left="3663" w:hanging="360"/>
      </w:pPr>
      <w:rPr>
        <w:rFonts w:cs="Times New Roman"/>
      </w:rPr>
    </w:lvl>
    <w:lvl w:ilvl="5" w:tplc="0425001B" w:tentative="1">
      <w:start w:val="1"/>
      <w:numFmt w:val="lowerRoman"/>
      <w:lvlText w:val="%6."/>
      <w:lvlJc w:val="right"/>
      <w:pPr>
        <w:tabs>
          <w:tab w:val="num" w:pos="4383"/>
        </w:tabs>
        <w:ind w:left="4383" w:hanging="180"/>
      </w:pPr>
      <w:rPr>
        <w:rFonts w:cs="Times New Roman"/>
      </w:rPr>
    </w:lvl>
    <w:lvl w:ilvl="6" w:tplc="0425000F" w:tentative="1">
      <w:start w:val="1"/>
      <w:numFmt w:val="decimal"/>
      <w:lvlText w:val="%7."/>
      <w:lvlJc w:val="left"/>
      <w:pPr>
        <w:tabs>
          <w:tab w:val="num" w:pos="5103"/>
        </w:tabs>
        <w:ind w:left="5103" w:hanging="360"/>
      </w:pPr>
      <w:rPr>
        <w:rFonts w:cs="Times New Roman"/>
      </w:rPr>
    </w:lvl>
    <w:lvl w:ilvl="7" w:tplc="04250019" w:tentative="1">
      <w:start w:val="1"/>
      <w:numFmt w:val="lowerLetter"/>
      <w:lvlText w:val="%8."/>
      <w:lvlJc w:val="left"/>
      <w:pPr>
        <w:tabs>
          <w:tab w:val="num" w:pos="5823"/>
        </w:tabs>
        <w:ind w:left="5823" w:hanging="360"/>
      </w:pPr>
      <w:rPr>
        <w:rFonts w:cs="Times New Roman"/>
      </w:rPr>
    </w:lvl>
    <w:lvl w:ilvl="8" w:tplc="0425001B" w:tentative="1">
      <w:start w:val="1"/>
      <w:numFmt w:val="lowerRoman"/>
      <w:lvlText w:val="%9."/>
      <w:lvlJc w:val="right"/>
      <w:pPr>
        <w:tabs>
          <w:tab w:val="num" w:pos="6543"/>
        </w:tabs>
        <w:ind w:left="6543" w:hanging="180"/>
      </w:pPr>
      <w:rPr>
        <w:rFonts w:cs="Times New Roman"/>
      </w:rPr>
    </w:lvl>
  </w:abstractNum>
  <w:num w:numId="1" w16cid:durableId="823202149">
    <w:abstractNumId w:val="3"/>
  </w:num>
  <w:num w:numId="2" w16cid:durableId="1058751149">
    <w:abstractNumId w:val="2"/>
  </w:num>
  <w:num w:numId="3" w16cid:durableId="2099053655">
    <w:abstractNumId w:val="6"/>
  </w:num>
  <w:num w:numId="4" w16cid:durableId="2033803293">
    <w:abstractNumId w:val="1"/>
  </w:num>
  <w:num w:numId="5" w16cid:durableId="134643414">
    <w:abstractNumId w:val="4"/>
  </w:num>
  <w:num w:numId="6" w16cid:durableId="398744684">
    <w:abstractNumId w:val="5"/>
  </w:num>
  <w:num w:numId="7" w16cid:durableId="364906964">
    <w:abstractNumId w:val="7"/>
  </w:num>
  <w:num w:numId="8" w16cid:durableId="1595893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86D"/>
    <w:rsid w:val="00001045"/>
    <w:rsid w:val="00012FB4"/>
    <w:rsid w:val="000159C0"/>
    <w:rsid w:val="0002309D"/>
    <w:rsid w:val="00026E2D"/>
    <w:rsid w:val="00045C60"/>
    <w:rsid w:val="00047120"/>
    <w:rsid w:val="00052371"/>
    <w:rsid w:val="000611C3"/>
    <w:rsid w:val="00061B4B"/>
    <w:rsid w:val="00066632"/>
    <w:rsid w:val="00066E00"/>
    <w:rsid w:val="00070FB6"/>
    <w:rsid w:val="00072ABB"/>
    <w:rsid w:val="00080395"/>
    <w:rsid w:val="000809AA"/>
    <w:rsid w:val="0008481B"/>
    <w:rsid w:val="0008503B"/>
    <w:rsid w:val="000906E8"/>
    <w:rsid w:val="0009449C"/>
    <w:rsid w:val="00094927"/>
    <w:rsid w:val="00095337"/>
    <w:rsid w:val="00095629"/>
    <w:rsid w:val="000A02BD"/>
    <w:rsid w:val="000A12FD"/>
    <w:rsid w:val="000A2A9F"/>
    <w:rsid w:val="000B2E75"/>
    <w:rsid w:val="000B70B6"/>
    <w:rsid w:val="000C0AA7"/>
    <w:rsid w:val="000C163C"/>
    <w:rsid w:val="000C25EE"/>
    <w:rsid w:val="000C35AD"/>
    <w:rsid w:val="000C3923"/>
    <w:rsid w:val="000C4822"/>
    <w:rsid w:val="000D23BC"/>
    <w:rsid w:val="000D77E8"/>
    <w:rsid w:val="000E55B5"/>
    <w:rsid w:val="000F4ADE"/>
    <w:rsid w:val="000F55E2"/>
    <w:rsid w:val="000F6BB0"/>
    <w:rsid w:val="0010084B"/>
    <w:rsid w:val="00100D3A"/>
    <w:rsid w:val="0010351D"/>
    <w:rsid w:val="0010533D"/>
    <w:rsid w:val="001119E0"/>
    <w:rsid w:val="00111CCF"/>
    <w:rsid w:val="00114F72"/>
    <w:rsid w:val="001210CD"/>
    <w:rsid w:val="001216DE"/>
    <w:rsid w:val="001245A3"/>
    <w:rsid w:val="00130A2F"/>
    <w:rsid w:val="00132AA1"/>
    <w:rsid w:val="00134A8E"/>
    <w:rsid w:val="0014075A"/>
    <w:rsid w:val="00140ACB"/>
    <w:rsid w:val="00150C84"/>
    <w:rsid w:val="00155631"/>
    <w:rsid w:val="00156F0E"/>
    <w:rsid w:val="00157B98"/>
    <w:rsid w:val="00160966"/>
    <w:rsid w:val="00160FED"/>
    <w:rsid w:val="0016555A"/>
    <w:rsid w:val="00167829"/>
    <w:rsid w:val="00175F97"/>
    <w:rsid w:val="00182F96"/>
    <w:rsid w:val="001833CA"/>
    <w:rsid w:val="00187007"/>
    <w:rsid w:val="00190261"/>
    <w:rsid w:val="00192C29"/>
    <w:rsid w:val="00195465"/>
    <w:rsid w:val="00195539"/>
    <w:rsid w:val="00195651"/>
    <w:rsid w:val="001B1B8F"/>
    <w:rsid w:val="001B33F4"/>
    <w:rsid w:val="001C63C6"/>
    <w:rsid w:val="001C7EE9"/>
    <w:rsid w:val="001D1250"/>
    <w:rsid w:val="001D3810"/>
    <w:rsid w:val="001D3EB2"/>
    <w:rsid w:val="001D51A0"/>
    <w:rsid w:val="001E01FE"/>
    <w:rsid w:val="001E5B85"/>
    <w:rsid w:val="001F0E98"/>
    <w:rsid w:val="001F1207"/>
    <w:rsid w:val="001F3EC9"/>
    <w:rsid w:val="001F5171"/>
    <w:rsid w:val="001F783F"/>
    <w:rsid w:val="0020313A"/>
    <w:rsid w:val="00203820"/>
    <w:rsid w:val="00214BB6"/>
    <w:rsid w:val="00214D70"/>
    <w:rsid w:val="00215485"/>
    <w:rsid w:val="002175FD"/>
    <w:rsid w:val="00221211"/>
    <w:rsid w:val="00221587"/>
    <w:rsid w:val="0022581C"/>
    <w:rsid w:val="00227760"/>
    <w:rsid w:val="002307A1"/>
    <w:rsid w:val="00234299"/>
    <w:rsid w:val="00234C5C"/>
    <w:rsid w:val="00241F56"/>
    <w:rsid w:val="00245157"/>
    <w:rsid w:val="002476A2"/>
    <w:rsid w:val="002521EF"/>
    <w:rsid w:val="00254A50"/>
    <w:rsid w:val="00256061"/>
    <w:rsid w:val="00257384"/>
    <w:rsid w:val="00257960"/>
    <w:rsid w:val="002722C4"/>
    <w:rsid w:val="00272950"/>
    <w:rsid w:val="002738D3"/>
    <w:rsid w:val="00274F0D"/>
    <w:rsid w:val="002768BA"/>
    <w:rsid w:val="00276BE2"/>
    <w:rsid w:val="002807D1"/>
    <w:rsid w:val="00283DAE"/>
    <w:rsid w:val="00285FE6"/>
    <w:rsid w:val="0028734E"/>
    <w:rsid w:val="002875AE"/>
    <w:rsid w:val="0028790B"/>
    <w:rsid w:val="00287FDB"/>
    <w:rsid w:val="002911CE"/>
    <w:rsid w:val="00293546"/>
    <w:rsid w:val="00293A8B"/>
    <w:rsid w:val="00297896"/>
    <w:rsid w:val="002A64CE"/>
    <w:rsid w:val="002A7C15"/>
    <w:rsid w:val="002B4344"/>
    <w:rsid w:val="002C37F2"/>
    <w:rsid w:val="002C4EBA"/>
    <w:rsid w:val="002C5004"/>
    <w:rsid w:val="002C6706"/>
    <w:rsid w:val="002C73BA"/>
    <w:rsid w:val="002E6538"/>
    <w:rsid w:val="002E68A8"/>
    <w:rsid w:val="002E7366"/>
    <w:rsid w:val="002F4580"/>
    <w:rsid w:val="002F65E0"/>
    <w:rsid w:val="00304F45"/>
    <w:rsid w:val="00305337"/>
    <w:rsid w:val="00305E17"/>
    <w:rsid w:val="00310BC0"/>
    <w:rsid w:val="00322FF3"/>
    <w:rsid w:val="0032713D"/>
    <w:rsid w:val="003340AB"/>
    <w:rsid w:val="00335720"/>
    <w:rsid w:val="0034153F"/>
    <w:rsid w:val="0034574C"/>
    <w:rsid w:val="00347A6B"/>
    <w:rsid w:val="00353070"/>
    <w:rsid w:val="00353694"/>
    <w:rsid w:val="003564FC"/>
    <w:rsid w:val="003603A2"/>
    <w:rsid w:val="00365596"/>
    <w:rsid w:val="00365E66"/>
    <w:rsid w:val="00373E14"/>
    <w:rsid w:val="003768FD"/>
    <w:rsid w:val="00387A1F"/>
    <w:rsid w:val="00393DBC"/>
    <w:rsid w:val="00395872"/>
    <w:rsid w:val="00397580"/>
    <w:rsid w:val="003A1A97"/>
    <w:rsid w:val="003A3152"/>
    <w:rsid w:val="003A673A"/>
    <w:rsid w:val="003B0C52"/>
    <w:rsid w:val="003B2950"/>
    <w:rsid w:val="003B5698"/>
    <w:rsid w:val="003B6B2F"/>
    <w:rsid w:val="003C0383"/>
    <w:rsid w:val="003C1281"/>
    <w:rsid w:val="003C168F"/>
    <w:rsid w:val="003C1F67"/>
    <w:rsid w:val="003C6D46"/>
    <w:rsid w:val="003D0054"/>
    <w:rsid w:val="003D055F"/>
    <w:rsid w:val="003D0993"/>
    <w:rsid w:val="003D1BF0"/>
    <w:rsid w:val="003D1DF7"/>
    <w:rsid w:val="003D570C"/>
    <w:rsid w:val="003D5757"/>
    <w:rsid w:val="003D6694"/>
    <w:rsid w:val="003E0F68"/>
    <w:rsid w:val="003E227C"/>
    <w:rsid w:val="003E3996"/>
    <w:rsid w:val="003E6558"/>
    <w:rsid w:val="003F1EAB"/>
    <w:rsid w:val="003F29C5"/>
    <w:rsid w:val="003F3A19"/>
    <w:rsid w:val="003F3BE8"/>
    <w:rsid w:val="00406186"/>
    <w:rsid w:val="00412A16"/>
    <w:rsid w:val="0042031A"/>
    <w:rsid w:val="004218DE"/>
    <w:rsid w:val="004236D8"/>
    <w:rsid w:val="0043238D"/>
    <w:rsid w:val="004336A4"/>
    <w:rsid w:val="00434817"/>
    <w:rsid w:val="00440A48"/>
    <w:rsid w:val="00440C31"/>
    <w:rsid w:val="004427C3"/>
    <w:rsid w:val="00443081"/>
    <w:rsid w:val="004528BB"/>
    <w:rsid w:val="004612B9"/>
    <w:rsid w:val="00463ED7"/>
    <w:rsid w:val="004648C7"/>
    <w:rsid w:val="004649A8"/>
    <w:rsid w:val="00474C51"/>
    <w:rsid w:val="0048430D"/>
    <w:rsid w:val="004857F2"/>
    <w:rsid w:val="00491626"/>
    <w:rsid w:val="004935BA"/>
    <w:rsid w:val="004A0BF8"/>
    <w:rsid w:val="004A1F5B"/>
    <w:rsid w:val="004A6CB3"/>
    <w:rsid w:val="004B095D"/>
    <w:rsid w:val="004B0DF4"/>
    <w:rsid w:val="004B1498"/>
    <w:rsid w:val="004B332D"/>
    <w:rsid w:val="004B3F03"/>
    <w:rsid w:val="004B5462"/>
    <w:rsid w:val="004C1D1A"/>
    <w:rsid w:val="004C273F"/>
    <w:rsid w:val="004C5D0F"/>
    <w:rsid w:val="004C6B44"/>
    <w:rsid w:val="004D0184"/>
    <w:rsid w:val="004D0769"/>
    <w:rsid w:val="004D435F"/>
    <w:rsid w:val="004E4CD2"/>
    <w:rsid w:val="004E7461"/>
    <w:rsid w:val="004F2EA9"/>
    <w:rsid w:val="004F2FDF"/>
    <w:rsid w:val="004F5452"/>
    <w:rsid w:val="004F77AF"/>
    <w:rsid w:val="005015BB"/>
    <w:rsid w:val="00502C92"/>
    <w:rsid w:val="00506DA4"/>
    <w:rsid w:val="005111A7"/>
    <w:rsid w:val="00513113"/>
    <w:rsid w:val="00515F5B"/>
    <w:rsid w:val="00520B56"/>
    <w:rsid w:val="00521630"/>
    <w:rsid w:val="0052626B"/>
    <w:rsid w:val="00530DE2"/>
    <w:rsid w:val="005345C0"/>
    <w:rsid w:val="00543CA6"/>
    <w:rsid w:val="00544028"/>
    <w:rsid w:val="00546DD0"/>
    <w:rsid w:val="00547BE7"/>
    <w:rsid w:val="00547FAE"/>
    <w:rsid w:val="00551895"/>
    <w:rsid w:val="005532C7"/>
    <w:rsid w:val="0055395E"/>
    <w:rsid w:val="00555E6D"/>
    <w:rsid w:val="00556DD7"/>
    <w:rsid w:val="00567F2D"/>
    <w:rsid w:val="00572F22"/>
    <w:rsid w:val="0057434F"/>
    <w:rsid w:val="00575ADC"/>
    <w:rsid w:val="0057667C"/>
    <w:rsid w:val="00580C1E"/>
    <w:rsid w:val="0058596D"/>
    <w:rsid w:val="00585F3F"/>
    <w:rsid w:val="0059111D"/>
    <w:rsid w:val="0059516E"/>
    <w:rsid w:val="005A51FF"/>
    <w:rsid w:val="005B7217"/>
    <w:rsid w:val="005C1814"/>
    <w:rsid w:val="005C50F8"/>
    <w:rsid w:val="005C5CBD"/>
    <w:rsid w:val="005D0F5D"/>
    <w:rsid w:val="005D5A02"/>
    <w:rsid w:val="005E16DA"/>
    <w:rsid w:val="005E5110"/>
    <w:rsid w:val="00604461"/>
    <w:rsid w:val="0060538D"/>
    <w:rsid w:val="00607E0B"/>
    <w:rsid w:val="00610DB8"/>
    <w:rsid w:val="0061592D"/>
    <w:rsid w:val="00615F1E"/>
    <w:rsid w:val="00617B40"/>
    <w:rsid w:val="00621FB9"/>
    <w:rsid w:val="00623B03"/>
    <w:rsid w:val="00625224"/>
    <w:rsid w:val="00630B1A"/>
    <w:rsid w:val="006350CE"/>
    <w:rsid w:val="00635B41"/>
    <w:rsid w:val="006361BC"/>
    <w:rsid w:val="00637863"/>
    <w:rsid w:val="00641BBB"/>
    <w:rsid w:val="00654C24"/>
    <w:rsid w:val="00656CDC"/>
    <w:rsid w:val="00657107"/>
    <w:rsid w:val="00663778"/>
    <w:rsid w:val="00670841"/>
    <w:rsid w:val="006715ED"/>
    <w:rsid w:val="00672481"/>
    <w:rsid w:val="00681CA6"/>
    <w:rsid w:val="006879C3"/>
    <w:rsid w:val="006915EB"/>
    <w:rsid w:val="00691C08"/>
    <w:rsid w:val="006921D7"/>
    <w:rsid w:val="006958D9"/>
    <w:rsid w:val="00695A37"/>
    <w:rsid w:val="0069686D"/>
    <w:rsid w:val="006A2F70"/>
    <w:rsid w:val="006B2BA2"/>
    <w:rsid w:val="006B4D7E"/>
    <w:rsid w:val="006B5A38"/>
    <w:rsid w:val="006C03AD"/>
    <w:rsid w:val="006C1466"/>
    <w:rsid w:val="006C3214"/>
    <w:rsid w:val="006C3279"/>
    <w:rsid w:val="006D032F"/>
    <w:rsid w:val="006D1922"/>
    <w:rsid w:val="006D445A"/>
    <w:rsid w:val="006D6ACB"/>
    <w:rsid w:val="006F1DAE"/>
    <w:rsid w:val="006F2B32"/>
    <w:rsid w:val="006F48FE"/>
    <w:rsid w:val="007013B4"/>
    <w:rsid w:val="00702517"/>
    <w:rsid w:val="00721699"/>
    <w:rsid w:val="00723610"/>
    <w:rsid w:val="00723654"/>
    <w:rsid w:val="00737C2F"/>
    <w:rsid w:val="0074104E"/>
    <w:rsid w:val="007433BD"/>
    <w:rsid w:val="00744637"/>
    <w:rsid w:val="00746483"/>
    <w:rsid w:val="00747B03"/>
    <w:rsid w:val="00751060"/>
    <w:rsid w:val="00751729"/>
    <w:rsid w:val="00765B97"/>
    <w:rsid w:val="007701EC"/>
    <w:rsid w:val="0077050C"/>
    <w:rsid w:val="007705EA"/>
    <w:rsid w:val="007730BD"/>
    <w:rsid w:val="0077385D"/>
    <w:rsid w:val="007740DD"/>
    <w:rsid w:val="00776C6D"/>
    <w:rsid w:val="007837B9"/>
    <w:rsid w:val="00783EDF"/>
    <w:rsid w:val="00785B5C"/>
    <w:rsid w:val="00786D1F"/>
    <w:rsid w:val="00794351"/>
    <w:rsid w:val="007A1D32"/>
    <w:rsid w:val="007A43A8"/>
    <w:rsid w:val="007A6A59"/>
    <w:rsid w:val="007A6EE9"/>
    <w:rsid w:val="007B07DC"/>
    <w:rsid w:val="007B230F"/>
    <w:rsid w:val="007B26B6"/>
    <w:rsid w:val="007B2F31"/>
    <w:rsid w:val="007B4726"/>
    <w:rsid w:val="007C3340"/>
    <w:rsid w:val="007D05C4"/>
    <w:rsid w:val="007D465C"/>
    <w:rsid w:val="007E138B"/>
    <w:rsid w:val="007E30DC"/>
    <w:rsid w:val="007E58F8"/>
    <w:rsid w:val="0080510F"/>
    <w:rsid w:val="00805577"/>
    <w:rsid w:val="00805FE7"/>
    <w:rsid w:val="00807E82"/>
    <w:rsid w:val="008108C1"/>
    <w:rsid w:val="00811E86"/>
    <w:rsid w:val="00813744"/>
    <w:rsid w:val="008209EF"/>
    <w:rsid w:val="008242C9"/>
    <w:rsid w:val="008265FE"/>
    <w:rsid w:val="00831036"/>
    <w:rsid w:val="00836145"/>
    <w:rsid w:val="008502BB"/>
    <w:rsid w:val="008540CF"/>
    <w:rsid w:val="0085584C"/>
    <w:rsid w:val="008608C3"/>
    <w:rsid w:val="00861ADC"/>
    <w:rsid w:val="008622BA"/>
    <w:rsid w:val="00862D15"/>
    <w:rsid w:val="008677DF"/>
    <w:rsid w:val="00871B9F"/>
    <w:rsid w:val="00872EDB"/>
    <w:rsid w:val="00876BC1"/>
    <w:rsid w:val="008812AE"/>
    <w:rsid w:val="00887598"/>
    <w:rsid w:val="00890EA1"/>
    <w:rsid w:val="0089109E"/>
    <w:rsid w:val="00892B31"/>
    <w:rsid w:val="00893955"/>
    <w:rsid w:val="00894457"/>
    <w:rsid w:val="00895379"/>
    <w:rsid w:val="008A0DD6"/>
    <w:rsid w:val="008A207B"/>
    <w:rsid w:val="008B2D87"/>
    <w:rsid w:val="008B5922"/>
    <w:rsid w:val="008B6532"/>
    <w:rsid w:val="008B7A93"/>
    <w:rsid w:val="008C211C"/>
    <w:rsid w:val="008C4D13"/>
    <w:rsid w:val="008C5363"/>
    <w:rsid w:val="008C7F60"/>
    <w:rsid w:val="008D34F7"/>
    <w:rsid w:val="008D39AB"/>
    <w:rsid w:val="008D5D64"/>
    <w:rsid w:val="008E1286"/>
    <w:rsid w:val="008E55A5"/>
    <w:rsid w:val="008F5702"/>
    <w:rsid w:val="00914676"/>
    <w:rsid w:val="009179AB"/>
    <w:rsid w:val="009255BF"/>
    <w:rsid w:val="00926AE6"/>
    <w:rsid w:val="009329B7"/>
    <w:rsid w:val="00934BB9"/>
    <w:rsid w:val="0093585A"/>
    <w:rsid w:val="00935D96"/>
    <w:rsid w:val="00937372"/>
    <w:rsid w:val="00940B00"/>
    <w:rsid w:val="00943804"/>
    <w:rsid w:val="00950D2D"/>
    <w:rsid w:val="00953F26"/>
    <w:rsid w:val="009546B7"/>
    <w:rsid w:val="00972780"/>
    <w:rsid w:val="00974E63"/>
    <w:rsid w:val="00977F7F"/>
    <w:rsid w:val="0098350A"/>
    <w:rsid w:val="00984C1C"/>
    <w:rsid w:val="009919CB"/>
    <w:rsid w:val="009936C4"/>
    <w:rsid w:val="009A0A1A"/>
    <w:rsid w:val="009A28FB"/>
    <w:rsid w:val="009B001C"/>
    <w:rsid w:val="009B4B42"/>
    <w:rsid w:val="009B7BEE"/>
    <w:rsid w:val="009C4D9E"/>
    <w:rsid w:val="009C6826"/>
    <w:rsid w:val="009C6D41"/>
    <w:rsid w:val="009F221C"/>
    <w:rsid w:val="009F403A"/>
    <w:rsid w:val="009F6E60"/>
    <w:rsid w:val="009F6F7C"/>
    <w:rsid w:val="00A05CB2"/>
    <w:rsid w:val="00A1053B"/>
    <w:rsid w:val="00A10813"/>
    <w:rsid w:val="00A13282"/>
    <w:rsid w:val="00A1735F"/>
    <w:rsid w:val="00A30B70"/>
    <w:rsid w:val="00A3179E"/>
    <w:rsid w:val="00A33820"/>
    <w:rsid w:val="00A36679"/>
    <w:rsid w:val="00A42C20"/>
    <w:rsid w:val="00A45E31"/>
    <w:rsid w:val="00A53516"/>
    <w:rsid w:val="00A548DF"/>
    <w:rsid w:val="00A54D72"/>
    <w:rsid w:val="00A61618"/>
    <w:rsid w:val="00A61C5D"/>
    <w:rsid w:val="00A628E7"/>
    <w:rsid w:val="00A715D4"/>
    <w:rsid w:val="00A80855"/>
    <w:rsid w:val="00A825E3"/>
    <w:rsid w:val="00A877AE"/>
    <w:rsid w:val="00A8781A"/>
    <w:rsid w:val="00A9217C"/>
    <w:rsid w:val="00AA0472"/>
    <w:rsid w:val="00AB0684"/>
    <w:rsid w:val="00AB2764"/>
    <w:rsid w:val="00AB49C1"/>
    <w:rsid w:val="00AB65A3"/>
    <w:rsid w:val="00AB7361"/>
    <w:rsid w:val="00AC5FCC"/>
    <w:rsid w:val="00AD309A"/>
    <w:rsid w:val="00AD5EBB"/>
    <w:rsid w:val="00AD7DAC"/>
    <w:rsid w:val="00AE078A"/>
    <w:rsid w:val="00AE0FE6"/>
    <w:rsid w:val="00AE156C"/>
    <w:rsid w:val="00AF2DCC"/>
    <w:rsid w:val="00AF3BD3"/>
    <w:rsid w:val="00AF6160"/>
    <w:rsid w:val="00B047EA"/>
    <w:rsid w:val="00B1144B"/>
    <w:rsid w:val="00B1147C"/>
    <w:rsid w:val="00B11ABD"/>
    <w:rsid w:val="00B16273"/>
    <w:rsid w:val="00B17F84"/>
    <w:rsid w:val="00B230AC"/>
    <w:rsid w:val="00B279AE"/>
    <w:rsid w:val="00B302FB"/>
    <w:rsid w:val="00B31AD2"/>
    <w:rsid w:val="00B32D4F"/>
    <w:rsid w:val="00B34F7F"/>
    <w:rsid w:val="00B413B4"/>
    <w:rsid w:val="00B4315F"/>
    <w:rsid w:val="00B4358F"/>
    <w:rsid w:val="00B51D70"/>
    <w:rsid w:val="00B522F8"/>
    <w:rsid w:val="00B53975"/>
    <w:rsid w:val="00B5502B"/>
    <w:rsid w:val="00B554DB"/>
    <w:rsid w:val="00B62349"/>
    <w:rsid w:val="00B62520"/>
    <w:rsid w:val="00B6260B"/>
    <w:rsid w:val="00B701E3"/>
    <w:rsid w:val="00B73AF7"/>
    <w:rsid w:val="00B81E9C"/>
    <w:rsid w:val="00B82FD2"/>
    <w:rsid w:val="00B8462C"/>
    <w:rsid w:val="00B87006"/>
    <w:rsid w:val="00B94164"/>
    <w:rsid w:val="00B965A3"/>
    <w:rsid w:val="00B96900"/>
    <w:rsid w:val="00B97255"/>
    <w:rsid w:val="00B97F25"/>
    <w:rsid w:val="00BA398D"/>
    <w:rsid w:val="00BA7C05"/>
    <w:rsid w:val="00BB0C25"/>
    <w:rsid w:val="00BB5912"/>
    <w:rsid w:val="00BB73B8"/>
    <w:rsid w:val="00BB7B00"/>
    <w:rsid w:val="00BC3DB6"/>
    <w:rsid w:val="00BE0CEF"/>
    <w:rsid w:val="00BE0F7E"/>
    <w:rsid w:val="00BE45A3"/>
    <w:rsid w:val="00BE7911"/>
    <w:rsid w:val="00BE7E00"/>
    <w:rsid w:val="00BF0523"/>
    <w:rsid w:val="00BF5666"/>
    <w:rsid w:val="00C113BF"/>
    <w:rsid w:val="00C132DA"/>
    <w:rsid w:val="00C15225"/>
    <w:rsid w:val="00C16985"/>
    <w:rsid w:val="00C2035D"/>
    <w:rsid w:val="00C22316"/>
    <w:rsid w:val="00C2662C"/>
    <w:rsid w:val="00C26BC6"/>
    <w:rsid w:val="00C309A4"/>
    <w:rsid w:val="00C3592A"/>
    <w:rsid w:val="00C36D64"/>
    <w:rsid w:val="00C36F66"/>
    <w:rsid w:val="00C37F73"/>
    <w:rsid w:val="00C5396B"/>
    <w:rsid w:val="00C55B26"/>
    <w:rsid w:val="00C56EA8"/>
    <w:rsid w:val="00C7054C"/>
    <w:rsid w:val="00C729E2"/>
    <w:rsid w:val="00C730FC"/>
    <w:rsid w:val="00C81BD8"/>
    <w:rsid w:val="00C83205"/>
    <w:rsid w:val="00C83CCA"/>
    <w:rsid w:val="00C9291E"/>
    <w:rsid w:val="00C949C9"/>
    <w:rsid w:val="00C9662C"/>
    <w:rsid w:val="00CA3113"/>
    <w:rsid w:val="00CB2C60"/>
    <w:rsid w:val="00CB73E4"/>
    <w:rsid w:val="00CC0AD1"/>
    <w:rsid w:val="00CC74AC"/>
    <w:rsid w:val="00CD2880"/>
    <w:rsid w:val="00CE0871"/>
    <w:rsid w:val="00CE11B4"/>
    <w:rsid w:val="00CE71B4"/>
    <w:rsid w:val="00CE7405"/>
    <w:rsid w:val="00CF73DF"/>
    <w:rsid w:val="00D008C0"/>
    <w:rsid w:val="00D00D00"/>
    <w:rsid w:val="00D0132F"/>
    <w:rsid w:val="00D02789"/>
    <w:rsid w:val="00D03071"/>
    <w:rsid w:val="00D0456D"/>
    <w:rsid w:val="00D062BA"/>
    <w:rsid w:val="00D10755"/>
    <w:rsid w:val="00D13BDE"/>
    <w:rsid w:val="00D1424F"/>
    <w:rsid w:val="00D15745"/>
    <w:rsid w:val="00D15CFC"/>
    <w:rsid w:val="00D21C09"/>
    <w:rsid w:val="00D226E6"/>
    <w:rsid w:val="00D22B7F"/>
    <w:rsid w:val="00D305FC"/>
    <w:rsid w:val="00D36C1A"/>
    <w:rsid w:val="00D37356"/>
    <w:rsid w:val="00D37F23"/>
    <w:rsid w:val="00D427B6"/>
    <w:rsid w:val="00D45FB4"/>
    <w:rsid w:val="00D46689"/>
    <w:rsid w:val="00D467E4"/>
    <w:rsid w:val="00D52241"/>
    <w:rsid w:val="00D52CDA"/>
    <w:rsid w:val="00D530C0"/>
    <w:rsid w:val="00D53452"/>
    <w:rsid w:val="00D5588B"/>
    <w:rsid w:val="00D571B1"/>
    <w:rsid w:val="00D600E4"/>
    <w:rsid w:val="00D61739"/>
    <w:rsid w:val="00D65892"/>
    <w:rsid w:val="00D730F0"/>
    <w:rsid w:val="00D7546E"/>
    <w:rsid w:val="00D77C5C"/>
    <w:rsid w:val="00D877C2"/>
    <w:rsid w:val="00D92DA9"/>
    <w:rsid w:val="00D93123"/>
    <w:rsid w:val="00D9558C"/>
    <w:rsid w:val="00D95A98"/>
    <w:rsid w:val="00DA0026"/>
    <w:rsid w:val="00DA30E1"/>
    <w:rsid w:val="00DA4EF9"/>
    <w:rsid w:val="00DB2E08"/>
    <w:rsid w:val="00DB4644"/>
    <w:rsid w:val="00DB6CB4"/>
    <w:rsid w:val="00DB6FDD"/>
    <w:rsid w:val="00DC248D"/>
    <w:rsid w:val="00DC6029"/>
    <w:rsid w:val="00DD4C5C"/>
    <w:rsid w:val="00DE2ACF"/>
    <w:rsid w:val="00DF6907"/>
    <w:rsid w:val="00E06035"/>
    <w:rsid w:val="00E06953"/>
    <w:rsid w:val="00E10224"/>
    <w:rsid w:val="00E10A0D"/>
    <w:rsid w:val="00E129E0"/>
    <w:rsid w:val="00E14675"/>
    <w:rsid w:val="00E15E50"/>
    <w:rsid w:val="00E21603"/>
    <w:rsid w:val="00E21B4B"/>
    <w:rsid w:val="00E23949"/>
    <w:rsid w:val="00E271A9"/>
    <w:rsid w:val="00E31828"/>
    <w:rsid w:val="00E436DB"/>
    <w:rsid w:val="00E4515A"/>
    <w:rsid w:val="00E45254"/>
    <w:rsid w:val="00E56CA6"/>
    <w:rsid w:val="00E628BB"/>
    <w:rsid w:val="00E72180"/>
    <w:rsid w:val="00E74FAA"/>
    <w:rsid w:val="00E76E49"/>
    <w:rsid w:val="00E7705B"/>
    <w:rsid w:val="00E81352"/>
    <w:rsid w:val="00E81F71"/>
    <w:rsid w:val="00E8297A"/>
    <w:rsid w:val="00E82CFF"/>
    <w:rsid w:val="00E836C9"/>
    <w:rsid w:val="00E84D51"/>
    <w:rsid w:val="00E84FC2"/>
    <w:rsid w:val="00E85DC8"/>
    <w:rsid w:val="00E872CF"/>
    <w:rsid w:val="00E87AB5"/>
    <w:rsid w:val="00E95CC7"/>
    <w:rsid w:val="00E97D3F"/>
    <w:rsid w:val="00EA03E8"/>
    <w:rsid w:val="00EA1187"/>
    <w:rsid w:val="00EA13DC"/>
    <w:rsid w:val="00EA3AB9"/>
    <w:rsid w:val="00EB59C9"/>
    <w:rsid w:val="00EB6731"/>
    <w:rsid w:val="00EC0237"/>
    <w:rsid w:val="00EC398B"/>
    <w:rsid w:val="00ED010B"/>
    <w:rsid w:val="00ED0C8F"/>
    <w:rsid w:val="00ED2AC8"/>
    <w:rsid w:val="00ED3127"/>
    <w:rsid w:val="00EF0521"/>
    <w:rsid w:val="00EF43F4"/>
    <w:rsid w:val="00F01637"/>
    <w:rsid w:val="00F02797"/>
    <w:rsid w:val="00F0279A"/>
    <w:rsid w:val="00F0694C"/>
    <w:rsid w:val="00F126D1"/>
    <w:rsid w:val="00F16374"/>
    <w:rsid w:val="00F178B6"/>
    <w:rsid w:val="00F208B7"/>
    <w:rsid w:val="00F23828"/>
    <w:rsid w:val="00F271FA"/>
    <w:rsid w:val="00F27A6E"/>
    <w:rsid w:val="00F33069"/>
    <w:rsid w:val="00F339F9"/>
    <w:rsid w:val="00F34F8D"/>
    <w:rsid w:val="00F4580D"/>
    <w:rsid w:val="00F50A0D"/>
    <w:rsid w:val="00F52714"/>
    <w:rsid w:val="00F56BAB"/>
    <w:rsid w:val="00F61859"/>
    <w:rsid w:val="00F63131"/>
    <w:rsid w:val="00F67480"/>
    <w:rsid w:val="00F67B18"/>
    <w:rsid w:val="00F67E56"/>
    <w:rsid w:val="00F76A3C"/>
    <w:rsid w:val="00F76F75"/>
    <w:rsid w:val="00F80F36"/>
    <w:rsid w:val="00F81747"/>
    <w:rsid w:val="00F829CC"/>
    <w:rsid w:val="00F8620B"/>
    <w:rsid w:val="00F87F1B"/>
    <w:rsid w:val="00FA68D3"/>
    <w:rsid w:val="00FA7F9C"/>
    <w:rsid w:val="00FB0A0F"/>
    <w:rsid w:val="00FB0EEC"/>
    <w:rsid w:val="00FB204A"/>
    <w:rsid w:val="00FB5EE2"/>
    <w:rsid w:val="00FC08A6"/>
    <w:rsid w:val="00FC283E"/>
    <w:rsid w:val="00FC4493"/>
    <w:rsid w:val="00FD0A14"/>
    <w:rsid w:val="00FD1782"/>
    <w:rsid w:val="00FD2D02"/>
    <w:rsid w:val="00FE10C2"/>
    <w:rsid w:val="00FE2211"/>
    <w:rsid w:val="00FE3184"/>
    <w:rsid w:val="00FE435E"/>
    <w:rsid w:val="00FE68B1"/>
    <w:rsid w:val="00FE7783"/>
    <w:rsid w:val="00FE7A54"/>
    <w:rsid w:val="00FF7955"/>
    <w:rsid w:val="00FF79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D569A"/>
  <w15:docId w15:val="{AAFD2348-15FC-402B-BD14-93994FA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9686D"/>
    <w:pPr>
      <w:widowControl w:val="0"/>
      <w:autoSpaceDN w:val="0"/>
      <w:spacing w:after="160"/>
    </w:pPr>
    <w:rPr>
      <w:rFonts w:ascii="Calibri" w:eastAsia="SimSun" w:hAnsi="Calibri" w:cs="F"/>
      <w:kern w:val="3"/>
      <w:sz w:val="22"/>
      <w:szCs w:val="22"/>
      <w:lang w:val="ru-RU" w:eastAsia="en-US"/>
    </w:rPr>
  </w:style>
  <w:style w:type="paragraph" w:styleId="Pealkiri1">
    <w:name w:val="heading 1"/>
    <w:basedOn w:val="Normaallaad"/>
    <w:next w:val="Normaallaad"/>
    <w:link w:val="Pealkiri1Mrk"/>
    <w:uiPriority w:val="99"/>
    <w:qFormat/>
    <w:locked/>
    <w:rsid w:val="00F208B7"/>
    <w:pPr>
      <w:keepNext/>
      <w:widowControl/>
      <w:autoSpaceDN/>
      <w:spacing w:before="240" w:after="60"/>
      <w:outlineLvl w:val="0"/>
    </w:pPr>
    <w:rPr>
      <w:rFonts w:ascii="Cambria" w:eastAsia="Times New Roman" w:hAnsi="Cambria" w:cs="Times New Roman"/>
      <w:b/>
      <w:kern w:val="32"/>
      <w:sz w:val="32"/>
      <w:szCs w:val="20"/>
      <w:lang w:val="et-EE"/>
    </w:rPr>
  </w:style>
  <w:style w:type="paragraph" w:styleId="Pealkiri3">
    <w:name w:val="heading 3"/>
    <w:basedOn w:val="Normaallaad"/>
    <w:next w:val="Normaallaad"/>
    <w:link w:val="Pealkiri3Mrk"/>
    <w:uiPriority w:val="99"/>
    <w:qFormat/>
    <w:locked/>
    <w:rsid w:val="00C81BD8"/>
    <w:pPr>
      <w:keepNext/>
      <w:spacing w:before="240" w:after="60"/>
      <w:outlineLvl w:val="2"/>
    </w:pPr>
    <w:rPr>
      <w:rFonts w:ascii="Cambria" w:eastAsia="Times New Roman" w:hAnsi="Cambria" w:cs="Times New Roman"/>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Heading1Char">
    <w:name w:val="Heading 1 Char"/>
    <w:uiPriority w:val="99"/>
    <w:locked/>
    <w:rsid w:val="008C4D13"/>
    <w:rPr>
      <w:rFonts w:ascii="Cambria" w:hAnsi="Cambria" w:cs="Times New Roman"/>
      <w:b/>
      <w:kern w:val="32"/>
      <w:sz w:val="32"/>
      <w:lang w:val="ru-RU" w:eastAsia="en-US"/>
    </w:rPr>
  </w:style>
  <w:style w:type="character" w:customStyle="1" w:styleId="Pealkiri3Mrk">
    <w:name w:val="Pealkiri 3 Märk"/>
    <w:link w:val="Pealkiri3"/>
    <w:uiPriority w:val="99"/>
    <w:semiHidden/>
    <w:locked/>
    <w:rsid w:val="00F81747"/>
    <w:rPr>
      <w:rFonts w:ascii="Cambria" w:hAnsi="Cambria" w:cs="Times New Roman"/>
      <w:b/>
      <w:kern w:val="3"/>
      <w:sz w:val="26"/>
      <w:lang w:val="ru-RU" w:eastAsia="en-US"/>
    </w:rPr>
  </w:style>
  <w:style w:type="paragraph" w:styleId="Kommentaaritekst">
    <w:name w:val="annotation text"/>
    <w:basedOn w:val="Normaallaad"/>
    <w:link w:val="KommentaaritekstMrk"/>
    <w:uiPriority w:val="99"/>
    <w:semiHidden/>
    <w:rsid w:val="0069686D"/>
    <w:rPr>
      <w:rFonts w:cs="Times New Roman"/>
      <w:sz w:val="20"/>
      <w:szCs w:val="20"/>
    </w:rPr>
  </w:style>
  <w:style w:type="character" w:customStyle="1" w:styleId="KommentaaritekstMrk">
    <w:name w:val="Kommentaari tekst Märk"/>
    <w:link w:val="Kommentaaritekst"/>
    <w:uiPriority w:val="99"/>
    <w:semiHidden/>
    <w:locked/>
    <w:rsid w:val="0069686D"/>
    <w:rPr>
      <w:rFonts w:ascii="Calibri" w:eastAsia="SimSun" w:hAnsi="Calibri" w:cs="Times New Roman"/>
      <w:kern w:val="3"/>
      <w:lang w:val="ru-RU" w:eastAsia="en-US"/>
    </w:rPr>
  </w:style>
  <w:style w:type="paragraph" w:styleId="Vahedeta">
    <w:name w:val="No Spacing"/>
    <w:uiPriority w:val="99"/>
    <w:qFormat/>
    <w:rsid w:val="0069686D"/>
    <w:pPr>
      <w:widowControl w:val="0"/>
      <w:autoSpaceDN w:val="0"/>
    </w:pPr>
    <w:rPr>
      <w:rFonts w:ascii="Calibri" w:eastAsia="SimSun" w:hAnsi="Calibri" w:cs="F"/>
      <w:kern w:val="3"/>
      <w:sz w:val="22"/>
      <w:szCs w:val="22"/>
      <w:lang w:val="ru-RU" w:eastAsia="en-US"/>
    </w:rPr>
  </w:style>
  <w:style w:type="paragraph" w:customStyle="1" w:styleId="a">
    <w:name w:val="Обычный"/>
    <w:uiPriority w:val="99"/>
    <w:rsid w:val="0069686D"/>
    <w:pPr>
      <w:widowControl w:val="0"/>
      <w:suppressAutoHyphens/>
      <w:autoSpaceDN w:val="0"/>
      <w:spacing w:after="160"/>
    </w:pPr>
    <w:rPr>
      <w:rFonts w:ascii="Calibri" w:eastAsia="SimSun" w:hAnsi="Calibri" w:cs="F"/>
      <w:kern w:val="3"/>
      <w:sz w:val="22"/>
      <w:szCs w:val="22"/>
      <w:lang w:val="ru-RU" w:eastAsia="en-US"/>
    </w:rPr>
  </w:style>
  <w:style w:type="paragraph" w:customStyle="1" w:styleId="Standard">
    <w:name w:val="Standard"/>
    <w:uiPriority w:val="99"/>
    <w:rsid w:val="0069686D"/>
    <w:pPr>
      <w:suppressAutoHyphens/>
      <w:autoSpaceDN w:val="0"/>
    </w:pPr>
    <w:rPr>
      <w:kern w:val="3"/>
      <w:sz w:val="24"/>
      <w:szCs w:val="24"/>
      <w:lang w:val="en-US" w:eastAsia="ar-SA"/>
    </w:rPr>
  </w:style>
  <w:style w:type="paragraph" w:customStyle="1" w:styleId="a0">
    <w:name w:val="Верхний колонтитул"/>
    <w:basedOn w:val="Standard"/>
    <w:uiPriority w:val="99"/>
    <w:rsid w:val="0069686D"/>
    <w:pPr>
      <w:suppressLineNumbers/>
      <w:tabs>
        <w:tab w:val="center" w:pos="4153"/>
        <w:tab w:val="right" w:pos="8306"/>
      </w:tabs>
    </w:pPr>
    <w:rPr>
      <w:sz w:val="20"/>
      <w:szCs w:val="20"/>
      <w:lang w:val="en-GB"/>
    </w:rPr>
  </w:style>
  <w:style w:type="paragraph" w:customStyle="1" w:styleId="a1">
    <w:name w:val="Абзац списка"/>
    <w:basedOn w:val="Standard"/>
    <w:uiPriority w:val="99"/>
    <w:rsid w:val="0069686D"/>
    <w:pPr>
      <w:ind w:left="720"/>
    </w:pPr>
  </w:style>
  <w:style w:type="paragraph" w:customStyle="1" w:styleId="a2">
    <w:name w:val="Нижний колонтитул"/>
    <w:basedOn w:val="Standard"/>
    <w:uiPriority w:val="99"/>
    <w:rsid w:val="0069686D"/>
    <w:pPr>
      <w:suppressLineNumbers/>
      <w:tabs>
        <w:tab w:val="center" w:pos="4819"/>
        <w:tab w:val="right" w:pos="9638"/>
      </w:tabs>
    </w:pPr>
  </w:style>
  <w:style w:type="paragraph" w:customStyle="1" w:styleId="2">
    <w:name w:val="Основной текст с отступом 2"/>
    <w:basedOn w:val="Standard"/>
    <w:uiPriority w:val="99"/>
    <w:rsid w:val="0069686D"/>
    <w:pPr>
      <w:suppressAutoHyphens w:val="0"/>
      <w:ind w:left="540"/>
    </w:pPr>
    <w:rPr>
      <w:lang w:val="et-EE" w:eastAsia="en-US"/>
    </w:rPr>
  </w:style>
  <w:style w:type="paragraph" w:customStyle="1" w:styleId="Normaallaad1">
    <w:name w:val="Normaallaad1"/>
    <w:uiPriority w:val="99"/>
    <w:rsid w:val="0069686D"/>
    <w:pPr>
      <w:suppressAutoHyphens/>
      <w:autoSpaceDN w:val="0"/>
    </w:pPr>
    <w:rPr>
      <w:rFonts w:ascii="Calibri" w:hAnsi="Calibri"/>
      <w:kern w:val="3"/>
      <w:sz w:val="22"/>
      <w:szCs w:val="22"/>
    </w:rPr>
  </w:style>
  <w:style w:type="character" w:styleId="Kommentaariviide">
    <w:name w:val="annotation reference"/>
    <w:uiPriority w:val="99"/>
    <w:semiHidden/>
    <w:rsid w:val="0069686D"/>
    <w:rPr>
      <w:rFonts w:cs="Times New Roman"/>
      <w:sz w:val="16"/>
    </w:rPr>
  </w:style>
  <w:style w:type="character" w:customStyle="1" w:styleId="Liguvaikefont1">
    <w:name w:val="Lõigu vaikefont1"/>
    <w:uiPriority w:val="99"/>
    <w:rsid w:val="0069686D"/>
  </w:style>
  <w:style w:type="character" w:customStyle="1" w:styleId="a3">
    <w:name w:val="Основной шрифт абзаца"/>
    <w:uiPriority w:val="99"/>
    <w:rsid w:val="0069686D"/>
  </w:style>
  <w:style w:type="character" w:customStyle="1" w:styleId="Liguvaikefont11">
    <w:name w:val="Lõigu vaikefont11"/>
    <w:uiPriority w:val="99"/>
    <w:rsid w:val="0069686D"/>
  </w:style>
  <w:style w:type="paragraph" w:customStyle="1" w:styleId="20">
    <w:name w:val="Заголовок 2"/>
    <w:basedOn w:val="Standard"/>
    <w:next w:val="Normaallaad"/>
    <w:uiPriority w:val="99"/>
    <w:rsid w:val="0069686D"/>
    <w:pPr>
      <w:keepNext/>
      <w:jc w:val="center"/>
      <w:outlineLvl w:val="1"/>
    </w:pPr>
    <w:rPr>
      <w:sz w:val="32"/>
      <w:lang w:val="et-EE"/>
    </w:rPr>
  </w:style>
  <w:style w:type="paragraph" w:styleId="Jutumullitekst">
    <w:name w:val="Balloon Text"/>
    <w:basedOn w:val="Normaallaad"/>
    <w:link w:val="JutumullitekstMrk"/>
    <w:uiPriority w:val="99"/>
    <w:semiHidden/>
    <w:rsid w:val="00E87AB5"/>
    <w:pPr>
      <w:spacing w:after="0"/>
    </w:pPr>
    <w:rPr>
      <w:rFonts w:ascii="Segoe UI" w:hAnsi="Segoe UI" w:cs="Times New Roman"/>
      <w:sz w:val="18"/>
      <w:szCs w:val="18"/>
    </w:rPr>
  </w:style>
  <w:style w:type="character" w:customStyle="1" w:styleId="JutumullitekstMrk">
    <w:name w:val="Jutumullitekst Märk"/>
    <w:link w:val="Jutumullitekst"/>
    <w:uiPriority w:val="99"/>
    <w:semiHidden/>
    <w:locked/>
    <w:rsid w:val="00E87AB5"/>
    <w:rPr>
      <w:rFonts w:ascii="Segoe UI" w:eastAsia="SimSun" w:hAnsi="Segoe UI" w:cs="Times New Roman"/>
      <w:kern w:val="3"/>
      <w:sz w:val="18"/>
      <w:lang w:val="ru-RU" w:eastAsia="en-US"/>
    </w:rPr>
  </w:style>
  <w:style w:type="paragraph" w:styleId="Kommentaariteema">
    <w:name w:val="annotation subject"/>
    <w:basedOn w:val="Kommentaaritekst"/>
    <w:next w:val="Kommentaaritekst"/>
    <w:link w:val="KommentaariteemaMrk"/>
    <w:uiPriority w:val="99"/>
    <w:semiHidden/>
    <w:rsid w:val="00E87AB5"/>
    <w:rPr>
      <w:b/>
      <w:bCs/>
    </w:rPr>
  </w:style>
  <w:style w:type="character" w:customStyle="1" w:styleId="KommentaariteemaMrk">
    <w:name w:val="Kommentaari teema Märk"/>
    <w:link w:val="Kommentaariteema"/>
    <w:uiPriority w:val="99"/>
    <w:semiHidden/>
    <w:locked/>
    <w:rsid w:val="00E87AB5"/>
    <w:rPr>
      <w:rFonts w:ascii="Calibri" w:eastAsia="SimSun" w:hAnsi="Calibri" w:cs="Times New Roman"/>
      <w:b/>
      <w:kern w:val="3"/>
      <w:lang w:val="ru-RU" w:eastAsia="en-US"/>
    </w:rPr>
  </w:style>
  <w:style w:type="paragraph" w:styleId="Pis">
    <w:name w:val="header"/>
    <w:basedOn w:val="Normaallaad"/>
    <w:link w:val="PisMrk"/>
    <w:uiPriority w:val="99"/>
    <w:rsid w:val="00A1053B"/>
    <w:pPr>
      <w:widowControl/>
      <w:tabs>
        <w:tab w:val="center" w:pos="4153"/>
        <w:tab w:val="right" w:pos="8306"/>
      </w:tabs>
      <w:suppressAutoHyphens/>
      <w:autoSpaceDN/>
      <w:spacing w:after="0"/>
    </w:pPr>
    <w:rPr>
      <w:rFonts w:ascii="Times New Roman" w:eastAsia="Times New Roman" w:hAnsi="Times New Roman" w:cs="Times New Roman"/>
      <w:kern w:val="0"/>
      <w:sz w:val="20"/>
      <w:szCs w:val="20"/>
      <w:lang w:val="en-GB" w:eastAsia="ar-SA"/>
    </w:rPr>
  </w:style>
  <w:style w:type="character" w:customStyle="1" w:styleId="PisMrk">
    <w:name w:val="Päis Märk"/>
    <w:link w:val="Pis"/>
    <w:uiPriority w:val="99"/>
    <w:locked/>
    <w:rsid w:val="00A1053B"/>
    <w:rPr>
      <w:rFonts w:cs="Times New Roman"/>
      <w:lang w:val="en-GB" w:eastAsia="ar-SA" w:bidi="ar-SA"/>
    </w:rPr>
  </w:style>
  <w:style w:type="paragraph" w:styleId="Jalus">
    <w:name w:val="footer"/>
    <w:basedOn w:val="Normaallaad"/>
    <w:link w:val="JalusMrk"/>
    <w:uiPriority w:val="99"/>
    <w:rsid w:val="005D0F5D"/>
    <w:pPr>
      <w:tabs>
        <w:tab w:val="center" w:pos="4677"/>
        <w:tab w:val="right" w:pos="9355"/>
      </w:tabs>
      <w:spacing w:after="0"/>
    </w:pPr>
    <w:rPr>
      <w:rFonts w:cs="Times New Roman"/>
    </w:rPr>
  </w:style>
  <w:style w:type="character" w:customStyle="1" w:styleId="JalusMrk">
    <w:name w:val="Jalus Märk"/>
    <w:link w:val="Jalus"/>
    <w:uiPriority w:val="99"/>
    <w:locked/>
    <w:rsid w:val="005D0F5D"/>
    <w:rPr>
      <w:rFonts w:ascii="Calibri" w:eastAsia="SimSun" w:hAnsi="Calibri" w:cs="Times New Roman"/>
      <w:kern w:val="3"/>
      <w:sz w:val="22"/>
      <w:lang w:val="ru-RU" w:eastAsia="en-US"/>
    </w:rPr>
  </w:style>
  <w:style w:type="character" w:styleId="Hperlink">
    <w:name w:val="Hyperlink"/>
    <w:uiPriority w:val="99"/>
    <w:rsid w:val="000B2E75"/>
    <w:rPr>
      <w:rFonts w:cs="Times New Roman"/>
      <w:color w:val="0000FF"/>
      <w:u w:val="single"/>
    </w:rPr>
  </w:style>
  <w:style w:type="character" w:customStyle="1" w:styleId="MrkMrk">
    <w:name w:val="Märk Märk"/>
    <w:uiPriority w:val="99"/>
    <w:rsid w:val="000B2E75"/>
    <w:rPr>
      <w:rFonts w:ascii="Tahoma" w:hAnsi="Tahoma"/>
      <w:sz w:val="16"/>
      <w:lang w:val="en-GB" w:eastAsia="en-US"/>
    </w:rPr>
  </w:style>
  <w:style w:type="paragraph" w:styleId="Kehatekst">
    <w:name w:val="Body Text"/>
    <w:basedOn w:val="Normaallaad"/>
    <w:link w:val="KehatekstMrk"/>
    <w:uiPriority w:val="99"/>
    <w:rsid w:val="000B2E75"/>
    <w:pPr>
      <w:widowControl/>
      <w:autoSpaceDN/>
      <w:spacing w:after="0"/>
      <w:jc w:val="both"/>
    </w:pPr>
    <w:rPr>
      <w:rFonts w:cs="Times New Roman"/>
      <w:sz w:val="20"/>
      <w:szCs w:val="20"/>
    </w:rPr>
  </w:style>
  <w:style w:type="character" w:customStyle="1" w:styleId="KehatekstMrk">
    <w:name w:val="Kehatekst Märk"/>
    <w:link w:val="Kehatekst"/>
    <w:uiPriority w:val="99"/>
    <w:semiHidden/>
    <w:locked/>
    <w:rsid w:val="008C4D13"/>
    <w:rPr>
      <w:rFonts w:ascii="Calibri" w:eastAsia="SimSun" w:hAnsi="Calibri" w:cs="Times New Roman"/>
      <w:kern w:val="3"/>
      <w:lang w:val="ru-RU" w:eastAsia="en-US"/>
    </w:rPr>
  </w:style>
  <w:style w:type="character" w:customStyle="1" w:styleId="FontStyle11">
    <w:name w:val="Font Style11"/>
    <w:uiPriority w:val="99"/>
    <w:rsid w:val="00F208B7"/>
    <w:rPr>
      <w:rFonts w:ascii="Times New Roman"/>
      <w:b/>
      <w:spacing w:val="-10"/>
      <w:sz w:val="38"/>
    </w:rPr>
  </w:style>
  <w:style w:type="character" w:customStyle="1" w:styleId="Pealkiri1Mrk">
    <w:name w:val="Pealkiri 1 Märk"/>
    <w:link w:val="Pealkiri1"/>
    <w:uiPriority w:val="99"/>
    <w:locked/>
    <w:rsid w:val="00F208B7"/>
    <w:rPr>
      <w:rFonts w:ascii="Cambria" w:hAnsi="Cambria"/>
      <w:b/>
      <w:kern w:val="32"/>
      <w:sz w:val="32"/>
      <w:lang w:val="et-EE" w:eastAsia="en-US"/>
    </w:rPr>
  </w:style>
  <w:style w:type="paragraph" w:customStyle="1" w:styleId="Default">
    <w:name w:val="Default"/>
    <w:rsid w:val="00F208B7"/>
    <w:pPr>
      <w:autoSpaceDE w:val="0"/>
      <w:autoSpaceDN w:val="0"/>
      <w:adjustRightInd w:val="0"/>
    </w:pPr>
    <w:rPr>
      <w:rFonts w:ascii="Verdana" w:hAnsi="Verdana" w:cs="Verdana"/>
      <w:color w:val="000000"/>
      <w:sz w:val="24"/>
      <w:szCs w:val="24"/>
    </w:rPr>
  </w:style>
  <w:style w:type="character" w:styleId="Tugev">
    <w:name w:val="Strong"/>
    <w:uiPriority w:val="99"/>
    <w:qFormat/>
    <w:locked/>
    <w:rsid w:val="00F208B7"/>
    <w:rPr>
      <w:rFonts w:cs="Times New Roman"/>
      <w:b/>
    </w:rPr>
  </w:style>
  <w:style w:type="character" w:customStyle="1" w:styleId="tlid-translationtranslation">
    <w:name w:val="tlid-translation translation"/>
    <w:uiPriority w:val="99"/>
    <w:rsid w:val="004F2FDF"/>
  </w:style>
  <w:style w:type="character" w:customStyle="1" w:styleId="FontStyle14">
    <w:name w:val="Font Style14"/>
    <w:uiPriority w:val="99"/>
    <w:rsid w:val="003C1281"/>
    <w:rPr>
      <w:rFonts w:ascii="Times New Roman"/>
      <w:sz w:val="22"/>
    </w:rPr>
  </w:style>
  <w:style w:type="character" w:customStyle="1" w:styleId="Bodytext2Bold1">
    <w:name w:val="Body text (2) + Bold1"/>
    <w:uiPriority w:val="99"/>
    <w:rsid w:val="003C1281"/>
    <w:rPr>
      <w:b/>
      <w:color w:val="000000"/>
      <w:spacing w:val="0"/>
      <w:w w:val="100"/>
      <w:position w:val="0"/>
      <w:sz w:val="24"/>
      <w:lang w:val="et-EE" w:eastAsia="et-EE"/>
    </w:rPr>
  </w:style>
  <w:style w:type="character" w:customStyle="1" w:styleId="Bodytext2Italic">
    <w:name w:val="Body text (2) + Italic"/>
    <w:uiPriority w:val="99"/>
    <w:rsid w:val="003C1281"/>
    <w:rPr>
      <w:rFonts w:ascii="Times New Roman" w:hAnsi="Times New Roman"/>
      <w:i/>
      <w:color w:val="000000"/>
      <w:spacing w:val="0"/>
      <w:w w:val="100"/>
      <w:position w:val="0"/>
      <w:sz w:val="24"/>
      <w:u w:val="none"/>
      <w:lang w:val="et-EE" w:eastAsia="et-EE"/>
    </w:rPr>
  </w:style>
  <w:style w:type="character" w:customStyle="1" w:styleId="coordinator-name1">
    <w:name w:val="coordinator-name1"/>
    <w:uiPriority w:val="99"/>
    <w:rsid w:val="0048430D"/>
    <w:rPr>
      <w:b/>
    </w:rPr>
  </w:style>
  <w:style w:type="character" w:styleId="HTML-tsitaat">
    <w:name w:val="HTML Cite"/>
    <w:uiPriority w:val="99"/>
    <w:rsid w:val="0048430D"/>
    <w:rPr>
      <w:rFonts w:cs="Times New Roman"/>
      <w:i/>
    </w:rPr>
  </w:style>
  <w:style w:type="character" w:customStyle="1" w:styleId="MrkMrk2">
    <w:name w:val="Märk Märk2"/>
    <w:uiPriority w:val="99"/>
    <w:locked/>
    <w:rsid w:val="004B332D"/>
    <w:rPr>
      <w:rFonts w:ascii="Lucida Sans Unicode" w:hAnsi="Lucida Sans Unicode"/>
      <w:kern w:val="2"/>
      <w:sz w:val="24"/>
      <w:lang w:val="et-EE"/>
    </w:rPr>
  </w:style>
  <w:style w:type="character" w:customStyle="1" w:styleId="Bodytext2Bold">
    <w:name w:val="Body text (2) + Bold"/>
    <w:uiPriority w:val="99"/>
    <w:rsid w:val="004B332D"/>
    <w:rPr>
      <w:b/>
      <w:color w:val="000000"/>
      <w:spacing w:val="0"/>
      <w:w w:val="100"/>
      <w:position w:val="0"/>
      <w:sz w:val="24"/>
      <w:u w:val="single"/>
      <w:lang w:val="et-EE" w:eastAsia="et-EE"/>
    </w:rPr>
  </w:style>
  <w:style w:type="character" w:customStyle="1" w:styleId="NormaallaadveebMrk1">
    <w:name w:val="Normaallaad (veeb) Märk1"/>
    <w:link w:val="Normaallaadveeb"/>
    <w:uiPriority w:val="99"/>
    <w:locked/>
    <w:rsid w:val="008C5363"/>
    <w:rPr>
      <w:sz w:val="24"/>
      <w:lang w:val="et-EE" w:eastAsia="en-US"/>
    </w:rPr>
  </w:style>
  <w:style w:type="paragraph" w:styleId="Normaallaadveeb">
    <w:name w:val="Normal (Web)"/>
    <w:basedOn w:val="Normaallaad"/>
    <w:link w:val="NormaallaadveebMrk1"/>
    <w:rsid w:val="008C5363"/>
    <w:pPr>
      <w:widowControl/>
      <w:autoSpaceDN/>
      <w:spacing w:before="102" w:after="102"/>
    </w:pPr>
    <w:rPr>
      <w:rFonts w:ascii="Times New Roman" w:eastAsia="Times New Roman" w:hAnsi="Times New Roman" w:cs="Times New Roman"/>
      <w:kern w:val="0"/>
      <w:sz w:val="24"/>
      <w:szCs w:val="20"/>
      <w:lang w:val="et-EE"/>
    </w:rPr>
  </w:style>
  <w:style w:type="character" w:customStyle="1" w:styleId="NormaallaadveebMrk">
    <w:name w:val="Normaallaad (veeb) Märk"/>
    <w:locked/>
    <w:rsid w:val="00052371"/>
    <w:rPr>
      <w:sz w:val="24"/>
      <w:lang w:val="et-EE" w:eastAsia="en-US"/>
    </w:rPr>
  </w:style>
  <w:style w:type="character" w:customStyle="1" w:styleId="adr">
    <w:name w:val="adr"/>
    <w:uiPriority w:val="99"/>
    <w:rsid w:val="00052371"/>
  </w:style>
  <w:style w:type="character" w:customStyle="1" w:styleId="tyhik">
    <w:name w:val="tyhik"/>
    <w:uiPriority w:val="99"/>
    <w:rsid w:val="00285FE6"/>
    <w:rPr>
      <w:rFonts w:cs="Times New Roman"/>
    </w:rPr>
  </w:style>
  <w:style w:type="character" w:customStyle="1" w:styleId="MrkMrk1">
    <w:name w:val="Märk Märk1"/>
    <w:uiPriority w:val="99"/>
    <w:locked/>
    <w:rsid w:val="005E16DA"/>
    <w:rPr>
      <w:rFonts w:cs="Times New Roman"/>
      <w:sz w:val="24"/>
      <w:szCs w:val="24"/>
      <w:lang w:val="et-EE" w:eastAsia="et-EE" w:bidi="ar-SA"/>
    </w:rPr>
  </w:style>
  <w:style w:type="character" w:customStyle="1" w:styleId="MrkMrk3">
    <w:name w:val="Märk Märk3"/>
    <w:uiPriority w:val="99"/>
    <w:locked/>
    <w:rsid w:val="00EF0521"/>
    <w:rPr>
      <w:rFonts w:cs="Times New Roman"/>
      <w:sz w:val="24"/>
      <w:szCs w:val="24"/>
      <w:lang w:val="et-EE" w:eastAsia="et-EE" w:bidi="ar-SA"/>
    </w:rPr>
  </w:style>
  <w:style w:type="paragraph" w:customStyle="1" w:styleId="western">
    <w:name w:val="western"/>
    <w:basedOn w:val="Normaallaad"/>
    <w:rsid w:val="00CE7405"/>
    <w:pPr>
      <w:widowControl/>
      <w:suppressAutoHyphens/>
      <w:autoSpaceDN/>
      <w:spacing w:before="280" w:after="0"/>
      <w:jc w:val="both"/>
    </w:pPr>
    <w:rPr>
      <w:rFonts w:eastAsia="Times New Roman" w:cs="Calibri"/>
      <w:color w:val="000000"/>
      <w:kern w:val="0"/>
      <w:sz w:val="20"/>
      <w:szCs w:val="20"/>
      <w:lang w:val="et-E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381124">
      <w:marLeft w:val="0"/>
      <w:marRight w:val="0"/>
      <w:marTop w:val="0"/>
      <w:marBottom w:val="0"/>
      <w:divBdr>
        <w:top w:val="none" w:sz="0" w:space="0" w:color="auto"/>
        <w:left w:val="none" w:sz="0" w:space="0" w:color="auto"/>
        <w:bottom w:val="none" w:sz="0" w:space="0" w:color="auto"/>
        <w:right w:val="none" w:sz="0" w:space="0" w:color="auto"/>
      </w:divBdr>
    </w:div>
    <w:div w:id="1910381125">
      <w:marLeft w:val="0"/>
      <w:marRight w:val="0"/>
      <w:marTop w:val="0"/>
      <w:marBottom w:val="0"/>
      <w:divBdr>
        <w:top w:val="none" w:sz="0" w:space="0" w:color="auto"/>
        <w:left w:val="none" w:sz="0" w:space="0" w:color="auto"/>
        <w:bottom w:val="none" w:sz="0" w:space="0" w:color="auto"/>
        <w:right w:val="none" w:sz="0" w:space="0" w:color="auto"/>
      </w:divBdr>
    </w:div>
    <w:div w:id="1910381126">
      <w:marLeft w:val="0"/>
      <w:marRight w:val="0"/>
      <w:marTop w:val="0"/>
      <w:marBottom w:val="0"/>
      <w:divBdr>
        <w:top w:val="none" w:sz="0" w:space="0" w:color="auto"/>
        <w:left w:val="none" w:sz="0" w:space="0" w:color="auto"/>
        <w:bottom w:val="none" w:sz="0" w:space="0" w:color="auto"/>
        <w:right w:val="none" w:sz="0" w:space="0" w:color="auto"/>
      </w:divBdr>
    </w:div>
    <w:div w:id="1910381127">
      <w:marLeft w:val="0"/>
      <w:marRight w:val="0"/>
      <w:marTop w:val="0"/>
      <w:marBottom w:val="0"/>
      <w:divBdr>
        <w:top w:val="none" w:sz="0" w:space="0" w:color="auto"/>
        <w:left w:val="none" w:sz="0" w:space="0" w:color="auto"/>
        <w:bottom w:val="none" w:sz="0" w:space="0" w:color="auto"/>
        <w:right w:val="none" w:sz="0" w:space="0" w:color="auto"/>
      </w:divBdr>
    </w:div>
    <w:div w:id="1910381128">
      <w:marLeft w:val="0"/>
      <w:marRight w:val="0"/>
      <w:marTop w:val="0"/>
      <w:marBottom w:val="0"/>
      <w:divBdr>
        <w:top w:val="none" w:sz="0" w:space="0" w:color="auto"/>
        <w:left w:val="none" w:sz="0" w:space="0" w:color="auto"/>
        <w:bottom w:val="none" w:sz="0" w:space="0" w:color="auto"/>
        <w:right w:val="none" w:sz="0" w:space="0" w:color="auto"/>
      </w:divBdr>
    </w:div>
    <w:div w:id="1910381129">
      <w:marLeft w:val="0"/>
      <w:marRight w:val="0"/>
      <w:marTop w:val="0"/>
      <w:marBottom w:val="0"/>
      <w:divBdr>
        <w:top w:val="none" w:sz="0" w:space="0" w:color="auto"/>
        <w:left w:val="none" w:sz="0" w:space="0" w:color="auto"/>
        <w:bottom w:val="none" w:sz="0" w:space="0" w:color="auto"/>
        <w:right w:val="none" w:sz="0" w:space="0" w:color="auto"/>
      </w:divBdr>
    </w:div>
    <w:div w:id="1910381130">
      <w:marLeft w:val="0"/>
      <w:marRight w:val="0"/>
      <w:marTop w:val="0"/>
      <w:marBottom w:val="0"/>
      <w:divBdr>
        <w:top w:val="none" w:sz="0" w:space="0" w:color="auto"/>
        <w:left w:val="none" w:sz="0" w:space="0" w:color="auto"/>
        <w:bottom w:val="none" w:sz="0" w:space="0" w:color="auto"/>
        <w:right w:val="none" w:sz="0" w:space="0" w:color="auto"/>
      </w:divBdr>
    </w:div>
    <w:div w:id="1910381131">
      <w:marLeft w:val="0"/>
      <w:marRight w:val="0"/>
      <w:marTop w:val="0"/>
      <w:marBottom w:val="0"/>
      <w:divBdr>
        <w:top w:val="none" w:sz="0" w:space="0" w:color="auto"/>
        <w:left w:val="none" w:sz="0" w:space="0" w:color="auto"/>
        <w:bottom w:val="none" w:sz="0" w:space="0" w:color="auto"/>
        <w:right w:val="none" w:sz="0" w:space="0" w:color="auto"/>
      </w:divBdr>
    </w:div>
    <w:div w:id="1910381132">
      <w:marLeft w:val="0"/>
      <w:marRight w:val="0"/>
      <w:marTop w:val="0"/>
      <w:marBottom w:val="0"/>
      <w:divBdr>
        <w:top w:val="none" w:sz="0" w:space="0" w:color="auto"/>
        <w:left w:val="none" w:sz="0" w:space="0" w:color="auto"/>
        <w:bottom w:val="none" w:sz="0" w:space="0" w:color="auto"/>
        <w:right w:val="none" w:sz="0" w:space="0" w:color="auto"/>
      </w:divBdr>
    </w:div>
    <w:div w:id="1910381133">
      <w:marLeft w:val="0"/>
      <w:marRight w:val="0"/>
      <w:marTop w:val="0"/>
      <w:marBottom w:val="0"/>
      <w:divBdr>
        <w:top w:val="none" w:sz="0" w:space="0" w:color="auto"/>
        <w:left w:val="none" w:sz="0" w:space="0" w:color="auto"/>
        <w:bottom w:val="none" w:sz="0" w:space="0" w:color="auto"/>
        <w:right w:val="none" w:sz="0" w:space="0" w:color="auto"/>
      </w:divBdr>
      <w:divsChild>
        <w:div w:id="1910381134">
          <w:marLeft w:val="0"/>
          <w:marRight w:val="0"/>
          <w:marTop w:val="0"/>
          <w:marBottom w:val="0"/>
          <w:divBdr>
            <w:top w:val="none" w:sz="0" w:space="0" w:color="auto"/>
            <w:left w:val="none" w:sz="0" w:space="0" w:color="auto"/>
            <w:bottom w:val="none" w:sz="0" w:space="0" w:color="auto"/>
            <w:right w:val="none" w:sz="0" w:space="0" w:color="auto"/>
          </w:divBdr>
        </w:div>
      </w:divsChild>
    </w:div>
    <w:div w:id="1910381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rva-joesuu.ee/et/projekteerimistingimuste-avalikustamin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4</Pages>
  <Words>1350</Words>
  <Characters>7835</Characters>
  <Application>Microsoft Office Word</Application>
  <DocSecurity>0</DocSecurity>
  <Lines>65</Lines>
  <Paragraphs>18</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Kasutaja</dc:creator>
  <cp:keywords/>
  <dc:description/>
  <cp:lastModifiedBy>Julia Bogdanova</cp:lastModifiedBy>
  <cp:revision>25</cp:revision>
  <cp:lastPrinted>2020-12-09T09:23:00Z</cp:lastPrinted>
  <dcterms:created xsi:type="dcterms:W3CDTF">2020-12-09T15:16:00Z</dcterms:created>
  <dcterms:modified xsi:type="dcterms:W3CDTF">2022-12-01T09:09:00Z</dcterms:modified>
</cp:coreProperties>
</file>